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82" w:rsidRPr="004E3E17" w:rsidRDefault="00544882" w:rsidP="00544882">
      <w:pPr>
        <w:pStyle w:val="a3"/>
        <w:tabs>
          <w:tab w:val="left" w:pos="3810"/>
        </w:tabs>
        <w:spacing w:after="0" w:afterAutospacing="0"/>
        <w:jc w:val="center"/>
        <w:rPr>
          <w:b/>
          <w:color w:val="404040" w:themeColor="text1" w:themeTint="BF"/>
        </w:rPr>
      </w:pPr>
      <w:r w:rsidRPr="004E3E17">
        <w:rPr>
          <w:b/>
          <w:color w:val="404040" w:themeColor="text1" w:themeTint="BF"/>
        </w:rPr>
        <w:t>Аннотация к рабочей программе.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077"/>
        <w:gridCol w:w="11057"/>
      </w:tblGrid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544882" w:rsidRPr="00884D84" w:rsidRDefault="00544882" w:rsidP="0054488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4882" w:rsidRPr="00884D84" w:rsidRDefault="00544882" w:rsidP="0054488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  <w:r w:rsidRPr="00884D8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 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Федерального государственного образ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овательного стандарта основного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общего образования (Приказ Министерства просвещения Российской Федерации   от 31.05.2021 №28</w:t>
            </w:r>
            <w:r w:rsidR="001E4E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44882" w:rsidRPr="00884D84" w:rsidRDefault="00544882" w:rsidP="0054488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Основной образовательной программы </w:t>
            </w:r>
            <w:r w:rsidR="001E4E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основного</w:t>
            </w:r>
            <w:bookmarkStart w:id="0" w:name="_GoBack"/>
            <w:bookmarkEnd w:id="0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общего образования МАОУ </w:t>
            </w:r>
            <w:proofErr w:type="spellStart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Абатская</w:t>
            </w:r>
            <w:proofErr w:type="spellEnd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СОШ №1, протокол педагогического совета от 27.06.2022 г. № 15;     </w:t>
            </w:r>
          </w:p>
          <w:p w:rsidR="00544882" w:rsidRPr="00884D84" w:rsidRDefault="00544882" w:rsidP="0054488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544882" w:rsidRPr="00884D84" w:rsidRDefault="00544882" w:rsidP="0054488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4. Учебного плана МАОУ </w:t>
            </w:r>
            <w:proofErr w:type="spellStart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Абатская</w:t>
            </w:r>
            <w:proofErr w:type="spellEnd"/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СОШ №1 на 2022-2023 учебный год;</w:t>
            </w:r>
          </w:p>
          <w:p w:rsidR="00544882" w:rsidRPr="00884D84" w:rsidRDefault="00544882" w:rsidP="0054488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5.Примерной программы </w:t>
            </w:r>
            <w:hyperlink r:id="rId4" w:tooltip="Примерная рабочая программа основного общего образования предмета " w:history="1">
              <w:r w:rsidRPr="00884D84">
                <w:rPr>
                  <w:rStyle w:val="a5"/>
                  <w:rFonts w:ascii="Times New Roman" w:hAnsi="Times New Roman"/>
                  <w:sz w:val="24"/>
                  <w:szCs w:val="24"/>
                </w:rPr>
                <w:t>основного обще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го образования предмета «Физическая </w:t>
              </w:r>
              <w:proofErr w:type="spellStart"/>
              <w:proofErr w:type="gramStart"/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культура</w:t>
              </w:r>
              <w:r w:rsidRPr="00884D84">
                <w:rPr>
                  <w:rStyle w:val="a5"/>
                  <w:rFonts w:ascii="Times New Roman" w:hAnsi="Times New Roman"/>
                  <w:sz w:val="24"/>
                  <w:szCs w:val="24"/>
                </w:rPr>
                <w:t>»</w:t>
              </w:r>
            </w:hyperlink>
            <w:r w:rsidRPr="00884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Одобрена</w:t>
            </w:r>
            <w:proofErr w:type="spellEnd"/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решением федерального учебно-методического объединения по общему образованию, протокол 3/21 от 27.09.2021 г.</w:t>
            </w:r>
          </w:p>
          <w:p w:rsidR="00544882" w:rsidRPr="00884D84" w:rsidRDefault="00544882" w:rsidP="00544882">
            <w:pPr>
              <w:tabs>
                <w:tab w:val="left" w:pos="30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1057" w:type="dxa"/>
            <w:shd w:val="clear" w:color="auto" w:fill="FFFFFF" w:themeFill="background1"/>
            <w:hideMark/>
          </w:tcPr>
          <w:p w:rsidR="00544882" w:rsidRPr="00F3747F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47F">
              <w:rPr>
                <w:rFonts w:ascii="Times New Roman" w:hAnsi="Times New Roman" w:cs="Times New Roman"/>
                <w:color w:val="3B3D42"/>
                <w:sz w:val="24"/>
                <w:szCs w:val="24"/>
                <w:shd w:val="clear" w:color="auto" w:fill="F3F3F3"/>
              </w:rPr>
              <w:t xml:space="preserve">Физическая культура. 5 класс: учебник для общеобразовательных. организаций / А.П. Матвеев. — 9-е изд., </w:t>
            </w:r>
            <w:proofErr w:type="spellStart"/>
            <w:r w:rsidRPr="00F3747F">
              <w:rPr>
                <w:rFonts w:ascii="Times New Roman" w:hAnsi="Times New Roman" w:cs="Times New Roman"/>
                <w:color w:val="3B3D42"/>
                <w:sz w:val="24"/>
                <w:szCs w:val="24"/>
                <w:shd w:val="clear" w:color="auto" w:fill="F3F3F3"/>
              </w:rPr>
              <w:t>перераб</w:t>
            </w:r>
            <w:proofErr w:type="spellEnd"/>
            <w:r w:rsidRPr="00F3747F">
              <w:rPr>
                <w:rFonts w:ascii="Times New Roman" w:hAnsi="Times New Roman" w:cs="Times New Roman"/>
                <w:color w:val="3B3D42"/>
                <w:sz w:val="24"/>
                <w:szCs w:val="24"/>
                <w:shd w:val="clear" w:color="auto" w:fill="F3F3F3"/>
              </w:rPr>
              <w:t>. — М.: Просвещение, 2019. — 127 с.</w:t>
            </w:r>
          </w:p>
        </w:tc>
      </w:tr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</w:tcPr>
          <w:p w:rsidR="00544882" w:rsidRPr="004E0A89" w:rsidRDefault="00544882" w:rsidP="00544882">
            <w:pPr>
              <w:pStyle w:val="a3"/>
              <w:spacing w:before="0" w:beforeAutospacing="0" w:after="0" w:afterAutospacing="0"/>
              <w:ind w:firstLine="227"/>
              <w:jc w:val="both"/>
              <w:rPr>
                <w:color w:val="000000"/>
              </w:rPr>
            </w:pPr>
            <w:r w:rsidRPr="004E0A89">
              <w:rPr>
                <w:color w:val="000000"/>
              </w:rPr>
              <w:t xml:space="preserve">Общей 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</w:t>
            </w:r>
            <w:r w:rsidRPr="004E0A89">
              <w:rPr>
                <w:color w:val="000000"/>
              </w:rPr>
              <w:lastRenderedPageBreak/>
              <w:t>использовании ценностей физической культуры в организации здорового образа жизни, регулярных занятиях двигательной деятельностью и спортом.</w:t>
            </w:r>
          </w:p>
          <w:p w:rsidR="00544882" w:rsidRPr="004E0A89" w:rsidRDefault="00544882" w:rsidP="00544882">
            <w:pPr>
              <w:pStyle w:val="a3"/>
              <w:spacing w:before="0" w:beforeAutospacing="0" w:after="0" w:afterAutospacing="0"/>
              <w:ind w:firstLine="227"/>
              <w:jc w:val="both"/>
              <w:rPr>
                <w:color w:val="000000"/>
              </w:rPr>
            </w:pPr>
            <w:r w:rsidRPr="004E0A89">
              <w:rPr>
                <w:color w:val="000000"/>
              </w:rPr>
              <w:t xml:space="preserve">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оздоровительной, спортивной и </w:t>
            </w:r>
            <w:proofErr w:type="spellStart"/>
            <w:r w:rsidRPr="004E0A89">
              <w:rPr>
                <w:color w:val="000000"/>
              </w:rPr>
              <w:t>прикладно</w:t>
            </w:r>
            <w:proofErr w:type="spellEnd"/>
            <w:r w:rsidRPr="004E0A89">
              <w:rPr>
                <w:color w:val="000000"/>
              </w:rPr>
              <w:t xml:space="preserve">-ориентированной физической культурой, возможностью познания своих физических </w:t>
            </w:r>
            <w:proofErr w:type="spellStart"/>
            <w:r w:rsidRPr="004E0A89">
              <w:rPr>
                <w:color w:val="000000"/>
              </w:rPr>
              <w:t>спосбностей</w:t>
            </w:r>
            <w:proofErr w:type="spellEnd"/>
            <w:r w:rsidRPr="004E0A89">
              <w:rPr>
                <w:color w:val="000000"/>
              </w:rPr>
              <w:t xml:space="preserve"> и их целенаправленного развития.</w:t>
            </w:r>
          </w:p>
          <w:p w:rsidR="00544882" w:rsidRPr="004E0A89" w:rsidRDefault="00544882" w:rsidP="00544882">
            <w:pPr>
              <w:pStyle w:val="a3"/>
              <w:spacing w:before="0" w:beforeAutospacing="0" w:after="0" w:afterAutospacing="0"/>
              <w:ind w:firstLine="227"/>
              <w:jc w:val="both"/>
              <w:rPr>
                <w:color w:val="000000"/>
              </w:rPr>
            </w:pPr>
            <w:r w:rsidRPr="004E0A89">
              <w:rPr>
                <w:color w:val="000000"/>
              </w:rPr>
              <w:t>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 число практических результатов данного направления входит фор</w:t>
            </w:r>
            <w:r w:rsidRPr="004E0A89">
              <w:rPr>
                <w:color w:val="000000"/>
              </w:rPr>
              <w:softHyphen/>
              <w:t>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      </w:r>
          </w:p>
          <w:p w:rsidR="00544882" w:rsidRPr="004E0A89" w:rsidRDefault="00544882" w:rsidP="00544882">
            <w:pPr>
              <w:pStyle w:val="a3"/>
              <w:spacing w:before="0" w:beforeAutospacing="0" w:after="0" w:afterAutospacing="0"/>
              <w:ind w:firstLine="227"/>
              <w:jc w:val="both"/>
              <w:rPr>
                <w:color w:val="000000"/>
              </w:rPr>
            </w:pPr>
            <w:r w:rsidRPr="004E0A89">
              <w:rPr>
                <w:color w:val="000000"/>
              </w:rPr>
              <w:t xml:space="preserve">Центральной идеей конструирования учебного содержания и планируемых результатов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учебной дисциплины «Физическая культура», которое представляется двигательной деятельностью с её базовыми компонентами: информационным (знания о физической культуре), </w:t>
            </w:r>
            <w:proofErr w:type="spellStart"/>
            <w:r w:rsidRPr="004E0A89">
              <w:rPr>
                <w:color w:val="000000"/>
              </w:rPr>
              <w:t>операциональным</w:t>
            </w:r>
            <w:proofErr w:type="spellEnd"/>
            <w:r w:rsidRPr="004E0A89">
              <w:rPr>
                <w:color w:val="000000"/>
              </w:rPr>
              <w:t xml:space="preserve"> (способы самостоятельной деятельности) и мотивационно-процессуальным (физическое совершенствование).</w:t>
            </w:r>
          </w:p>
          <w:p w:rsidR="00544882" w:rsidRPr="00684E51" w:rsidRDefault="00544882" w:rsidP="00544882">
            <w:pPr>
              <w:pStyle w:val="a3"/>
              <w:spacing w:before="0" w:beforeAutospacing="0" w:after="0" w:afterAutospacing="0"/>
              <w:ind w:firstLine="227"/>
              <w:jc w:val="both"/>
              <w:rPr>
                <w:color w:val="000000"/>
              </w:rPr>
            </w:pPr>
            <w:r w:rsidRPr="004E0A89">
              <w:rPr>
                <w:color w:val="000000"/>
              </w:rPr>
              <w:t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совершенствование».</w:t>
            </w:r>
          </w:p>
          <w:p w:rsidR="00544882" w:rsidRPr="00884D84" w:rsidRDefault="00544882" w:rsidP="00544882">
            <w:pPr>
              <w:spacing w:after="0"/>
              <w:rPr>
                <w:sz w:val="24"/>
                <w:szCs w:val="24"/>
              </w:rPr>
            </w:pPr>
          </w:p>
        </w:tc>
      </w:tr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hideMark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022-2023</w:t>
            </w:r>
          </w:p>
        </w:tc>
      </w:tr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учебному плану на изучение отводится 2. часа в </w:t>
            </w:r>
            <w:proofErr w:type="spell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класс  -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70 часов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82" w:rsidRPr="00884D84" w:rsidTr="003D1DBE">
        <w:tc>
          <w:tcPr>
            <w:tcW w:w="4077" w:type="dxa"/>
            <w:hideMark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учебного плана </w:t>
            </w:r>
          </w:p>
        </w:tc>
        <w:tc>
          <w:tcPr>
            <w:tcW w:w="1105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уроки и уроки в </w:t>
            </w:r>
            <w:proofErr w:type="spell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разнотрансформируемом</w:t>
            </w:r>
            <w:proofErr w:type="spell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проводятся в соответствии с рабочими программами педагогов. Пространственную среду составляет, прежде всего: территория школы, парковые зоны, организации и сельскохозяйственные предприятия и т.д.</w:t>
            </w:r>
          </w:p>
        </w:tc>
      </w:tr>
      <w:tr w:rsidR="00544882" w:rsidRPr="00884D84" w:rsidTr="003D1DBE">
        <w:tc>
          <w:tcPr>
            <w:tcW w:w="4077" w:type="dxa"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hideMark/>
          </w:tcPr>
          <w:p w:rsidR="00544882" w:rsidRPr="0066501B" w:rsidRDefault="00544882" w:rsidP="00544882">
            <w:pPr>
              <w:spacing w:after="0"/>
              <w:jc w:val="both"/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</w:pPr>
            <w:r w:rsidRPr="0066501B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</w:rPr>
              <w:t xml:space="preserve">Знания о физической культуре. </w:t>
            </w:r>
          </w:p>
          <w:p w:rsidR="00544882" w:rsidRPr="0066501B" w:rsidRDefault="00544882" w:rsidP="00544882">
            <w:pPr>
              <w:spacing w:after="0"/>
              <w:jc w:val="both"/>
              <w:rPr>
                <w:rFonts w:ascii="Times New Roman" w:hAnsi="Times New Roman" w:cs="Times New Roman"/>
                <w:color w:val="1F1F1F"/>
                <w:w w:val="115"/>
                <w:sz w:val="24"/>
                <w:szCs w:val="24"/>
              </w:rPr>
            </w:pPr>
            <w:r w:rsidRPr="0066501B">
              <w:rPr>
                <w:rFonts w:ascii="Times New Roman" w:hAnsi="Times New Roman" w:cs="Times New Roman"/>
                <w:color w:val="1F1F1F"/>
                <w:w w:val="115"/>
                <w:sz w:val="24"/>
                <w:szCs w:val="24"/>
              </w:rPr>
              <w:t>Способы самостоятельной деятельности.</w:t>
            </w:r>
          </w:p>
          <w:p w:rsidR="00544882" w:rsidRPr="00884D84" w:rsidRDefault="00544882" w:rsidP="005448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6501B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Физическое совершенствование</w:t>
            </w:r>
          </w:p>
        </w:tc>
      </w:tr>
      <w:tr w:rsidR="00544882" w:rsidRPr="00884D84" w:rsidTr="003D1DBE">
        <w:tc>
          <w:tcPr>
            <w:tcW w:w="4077" w:type="dxa"/>
            <w:hideMark/>
          </w:tcPr>
          <w:p w:rsidR="00544882" w:rsidRPr="00884D84" w:rsidRDefault="00544882" w:rsidP="00544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11057" w:type="dxa"/>
          </w:tcPr>
          <w:p w:rsidR="00544882" w:rsidRPr="00884D84" w:rsidRDefault="00544882" w:rsidP="0054488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1)  </w:t>
            </w: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544882" w:rsidRPr="00884D84" w:rsidRDefault="00544882" w:rsidP="0054488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2)  планируемые результаты освоения учебного предмета;</w:t>
            </w:r>
          </w:p>
          <w:p w:rsidR="00544882" w:rsidRPr="00884D84" w:rsidRDefault="00544882" w:rsidP="00544882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3)  </w:t>
            </w:r>
            <w:r w:rsidRPr="00A10E6B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уроков математики в 5 классе с указанием количества академических часов, отводимых на освоение каждой темы, и возможность использования по этой теме ЭОР или ЦОР</w:t>
            </w:r>
          </w:p>
        </w:tc>
      </w:tr>
    </w:tbl>
    <w:p w:rsidR="00544882" w:rsidRDefault="00544882" w:rsidP="00544882">
      <w:pPr>
        <w:pBdr>
          <w:bottom w:val="single" w:sz="6" w:space="5" w:color="000000"/>
        </w:pBdr>
        <w:shd w:val="clear" w:color="auto" w:fill="FFFFFF"/>
        <w:spacing w:before="100" w:beforeAutospacing="1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B94753" w:rsidRDefault="00B94753" w:rsidP="00544882">
      <w:pPr>
        <w:spacing w:after="0"/>
      </w:pPr>
    </w:p>
    <w:sectPr w:rsidR="00B94753" w:rsidSect="005448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82"/>
    <w:rsid w:val="001E4E8D"/>
    <w:rsid w:val="00544882"/>
    <w:rsid w:val="00B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BD5C4-8249-4C07-8884-9ED336A4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4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5448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Primernaya_rabochaya_programma_osnovnogo_obschego_obrazovaniya_predmeta_Istoriya_proekt_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2022-06-24T08:54:00Z</dcterms:created>
  <dcterms:modified xsi:type="dcterms:W3CDTF">2022-06-24T09:50:00Z</dcterms:modified>
</cp:coreProperties>
</file>