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14E" w:rsidRPr="00E24FCD" w:rsidRDefault="00EE37C1" w:rsidP="004E114E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bookmarkStart w:id="0" w:name="_GoBack"/>
      <w:r w:rsidRPr="00EE37C1"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1314450</wp:posOffset>
            </wp:positionH>
            <wp:positionV relativeFrom="margin">
              <wp:posOffset>-1724025</wp:posOffset>
            </wp:positionV>
            <wp:extent cx="6779895" cy="9606915"/>
            <wp:effectExtent l="1409700" t="0" r="13925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989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EE37C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r w:rsidR="004E114E" w:rsidRPr="00E24FCD">
        <w:rPr>
          <w:rFonts w:ascii="Arial" w:eastAsia="Times New Roman" w:hAnsi="Arial" w:cs="Arial"/>
          <w:b/>
          <w:bCs/>
          <w:color w:val="000000"/>
          <w:sz w:val="21"/>
          <w:szCs w:val="21"/>
        </w:rPr>
        <w:t>ПЛАНИРУЕМЫЕ</w:t>
      </w:r>
      <w:r w:rsidR="004E114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r w:rsidR="004E114E" w:rsidRPr="00E24FCD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РЕЗУЛЬТАТЫ</w:t>
      </w:r>
      <w:r w:rsidR="004E114E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  ОСВОЕНИЯ  УЧЕБНОГО  ПРЕДМЕТА,  КУРСА.</w:t>
      </w:r>
    </w:p>
    <w:p w:rsidR="004E4377" w:rsidRDefault="004E4377" w:rsidP="00D60073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70FC" w:rsidRDefault="004E114E" w:rsidP="00B43C37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1" w:name="_Toc284662721"/>
      <w:bookmarkStart w:id="2" w:name="_Toc284663347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</w:t>
      </w:r>
      <w:r w:rsidR="00B770FC" w:rsidRPr="001B129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Личностные, метапредметные и предметные результаты</w:t>
      </w:r>
      <w:r w:rsidR="00B43C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освоения содержания курса геометрии</w:t>
      </w:r>
      <w:r w:rsidR="00B770FC" w:rsidRPr="001B129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B43C37" w:rsidRPr="00B43C37" w:rsidRDefault="00B43C37" w:rsidP="006110A2">
      <w:pPr>
        <w:widowControl/>
        <w:ind w:firstLine="708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Изучение геометрии по данной программе способствует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 xml:space="preserve">формированию у учащихся </w:t>
      </w:r>
      <w:r w:rsidRPr="00B43C37">
        <w:rPr>
          <w:b/>
          <w:bCs/>
          <w:sz w:val="28"/>
          <w:szCs w:val="28"/>
        </w:rPr>
        <w:t>личностных</w:t>
      </w:r>
      <w:r w:rsidRPr="00B43C37">
        <w:rPr>
          <w:sz w:val="28"/>
          <w:szCs w:val="28"/>
        </w:rPr>
        <w:t xml:space="preserve">, </w:t>
      </w:r>
      <w:r w:rsidRPr="00B43C37">
        <w:rPr>
          <w:b/>
          <w:bCs/>
          <w:sz w:val="28"/>
          <w:szCs w:val="28"/>
        </w:rPr>
        <w:t>метапредметных</w:t>
      </w:r>
      <w:r w:rsidR="001710E6">
        <w:rPr>
          <w:b/>
          <w:bCs/>
          <w:sz w:val="28"/>
          <w:szCs w:val="28"/>
        </w:rPr>
        <w:t xml:space="preserve"> </w:t>
      </w:r>
      <w:r w:rsidRPr="00B43C37">
        <w:rPr>
          <w:sz w:val="28"/>
          <w:szCs w:val="28"/>
        </w:rPr>
        <w:t xml:space="preserve">и </w:t>
      </w:r>
      <w:r w:rsidRPr="00B43C37">
        <w:rPr>
          <w:b/>
          <w:bCs/>
          <w:sz w:val="28"/>
          <w:szCs w:val="28"/>
        </w:rPr>
        <w:t xml:space="preserve">предметных результатов </w:t>
      </w:r>
      <w:r w:rsidRPr="00B43C37">
        <w:rPr>
          <w:sz w:val="28"/>
          <w:szCs w:val="28"/>
        </w:rPr>
        <w:t>обучения, соответствующих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требованиям Федерального государственного образовательного стандарта основного общего образования.</w:t>
      </w:r>
    </w:p>
    <w:p w:rsidR="00B43C37" w:rsidRPr="00B43C37" w:rsidRDefault="00B43C37" w:rsidP="00B43C37">
      <w:pPr>
        <w:widowControl/>
        <w:jc w:val="both"/>
        <w:rPr>
          <w:b/>
          <w:bCs/>
          <w:sz w:val="28"/>
          <w:szCs w:val="28"/>
        </w:rPr>
      </w:pPr>
      <w:r w:rsidRPr="00B43C37">
        <w:rPr>
          <w:b/>
          <w:bCs/>
          <w:sz w:val="28"/>
          <w:szCs w:val="28"/>
        </w:rPr>
        <w:t>Личностные результаты: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1) воспитание российской гражданской идентичности: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патриотизма, уважения к Отечеству, осознание вклада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отечественных учёных в развитие мировой науки;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3) осознанный выбор и построение дальнейшей индивидуальной траектории образования на базе ориентировки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в мире профессий и профессиональных предпочтений с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учётом устойчивых познавательных интересов, а также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на основе формирования уважительного отношения к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труду, развитие опыта участия в социально значимом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труде;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4) умение контролировать процесс и результат учебной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и математической деятельности;</w:t>
      </w:r>
    </w:p>
    <w:p w:rsid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5) критичность мышления, инициатива, находчивость,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активность при решении геометрических задач.</w:t>
      </w:r>
    </w:p>
    <w:p w:rsidR="00B066D1" w:rsidRPr="00E93538" w:rsidRDefault="00B066D1" w:rsidP="00B066D1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E93538">
        <w:rPr>
          <w:rStyle w:val="dash041e005f0431005f044b005f0447005f043d005f044b005f0439005f005fchar1char1"/>
          <w:sz w:val="28"/>
          <w:szCs w:val="28"/>
        </w:rPr>
        <w:t xml:space="preserve">6)  </w:t>
      </w:r>
      <w:r>
        <w:rPr>
          <w:rStyle w:val="dash041e005f0431005f044b005f0447005f043d005f044b005f0439005f005fchar1char1"/>
          <w:sz w:val="28"/>
          <w:szCs w:val="28"/>
        </w:rPr>
        <w:t>о</w:t>
      </w:r>
      <w:r w:rsidRPr="00E93538">
        <w:rPr>
          <w:rStyle w:val="dash041e005f0431005f044b005f0447005f043d005f044b005f0439005f005fchar1char1"/>
          <w:sz w:val="28"/>
          <w:szCs w:val="28"/>
        </w:rPr>
        <w:t xml:space="preserve">сознанное, уважительное и доброжелательное отношение к другому человеку, его мнению, мировоззрению, культуре, языку, вере, гражданской позиции.  Готовность и способность вести диалог с другими людьми и достигать в нем взаимопонимания. </w:t>
      </w:r>
    </w:p>
    <w:p w:rsidR="00B43C37" w:rsidRPr="00B43C37" w:rsidRDefault="00B43C37" w:rsidP="00B43C37">
      <w:pPr>
        <w:widowControl/>
        <w:jc w:val="both"/>
        <w:rPr>
          <w:b/>
          <w:bCs/>
          <w:sz w:val="28"/>
          <w:szCs w:val="28"/>
        </w:rPr>
      </w:pPr>
      <w:r w:rsidRPr="00B43C37">
        <w:rPr>
          <w:b/>
          <w:bCs/>
          <w:sz w:val="28"/>
          <w:szCs w:val="28"/>
        </w:rPr>
        <w:t>Метапредметные результаты: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в учёбе, развивать мотивы и интересы своей познавательной деятельности;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2) умение соотносить свои действия с планируемыми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результатами, осуществлять контроль своей деятельности в процессе достижения результата, определять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способы действий в рамках предложенных условий 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требований, корректировать свои действия в соответствии с изменяющейся ситуацией;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3) умение определять понятия, создавать обобщения, устанавливать аналогии, классифицировать, самостоятельно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выбирать основания и критерии для классификации;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4) умение устанавливать причинно-следственные связи, проводить доказательное рассуждение (индуктивное, дедуктивное и по аналогии) и делать выводы;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5) умение иллюстрировать изученные понятия и свойства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фигур, опровергать неверные утверждения;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lastRenderedPageBreak/>
        <w:t>6) компетентность в области использования информационно-коммуникационных технологий;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7) первоначальные представления об идеях и о методах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геометрии как об универсальном языке науки и техники, о средстве моделирования явлений и процессов;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8) умение видеть геометрическую задачу в контексте проблемной ситуации в других дисциплинах, в окружающей жизни;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9) умение находить в различных источниках информацию, необходимую для решения математических проблем, и представлять её в понятной форме, принимать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решение в условиях неполной или избыточной, точной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или вероятностной информации;</w:t>
      </w:r>
    </w:p>
    <w:p w:rsidR="00B066D1" w:rsidRDefault="00B43C37" w:rsidP="00B066D1">
      <w:pPr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 xml:space="preserve">10) </w:t>
      </w:r>
      <w:r w:rsidR="00B066D1">
        <w:rPr>
          <w:sz w:val="28"/>
          <w:szCs w:val="28"/>
        </w:rPr>
        <w:t>умение правильно и доступно излагать свои мысли в устной и письменной форме;</w:t>
      </w:r>
    </w:p>
    <w:p w:rsidR="00B43C37" w:rsidRPr="00B43C37" w:rsidRDefault="00B066D1" w:rsidP="006110A2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B43C37" w:rsidRPr="00B43C37">
        <w:rPr>
          <w:sz w:val="28"/>
          <w:szCs w:val="28"/>
        </w:rPr>
        <w:t>умение понимать и использовать математические</w:t>
      </w:r>
      <w:r w:rsidR="001710E6">
        <w:rPr>
          <w:sz w:val="28"/>
          <w:szCs w:val="28"/>
        </w:rPr>
        <w:t xml:space="preserve"> </w:t>
      </w:r>
      <w:r w:rsidR="00B43C37" w:rsidRPr="00B43C37">
        <w:rPr>
          <w:sz w:val="28"/>
          <w:szCs w:val="28"/>
        </w:rPr>
        <w:t>средства наглядности (чертежи, таблицы, схемы и др.)для иллюстрации, интерпретации, аргументации;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1</w:t>
      </w:r>
      <w:r w:rsidR="00B066D1">
        <w:rPr>
          <w:sz w:val="28"/>
          <w:szCs w:val="28"/>
        </w:rPr>
        <w:t>2</w:t>
      </w:r>
      <w:r w:rsidRPr="00B43C37">
        <w:rPr>
          <w:sz w:val="28"/>
          <w:szCs w:val="28"/>
        </w:rPr>
        <w:t>) умение выдвигать гипотезы при решении задачи и понимать необходимость их проверки;</w:t>
      </w:r>
    </w:p>
    <w:p w:rsid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1</w:t>
      </w:r>
      <w:r w:rsidR="00B066D1">
        <w:rPr>
          <w:sz w:val="28"/>
          <w:szCs w:val="28"/>
        </w:rPr>
        <w:t>3</w:t>
      </w:r>
      <w:r w:rsidRPr="00B43C37">
        <w:rPr>
          <w:sz w:val="28"/>
          <w:szCs w:val="28"/>
        </w:rPr>
        <w:t>) понимание сущности алгоритмических предписаний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и умение действовать в соответствии с предложенным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алгоритмом</w:t>
      </w:r>
      <w:r w:rsidR="003E5B79">
        <w:rPr>
          <w:sz w:val="28"/>
          <w:szCs w:val="28"/>
        </w:rPr>
        <w:t>;</w:t>
      </w:r>
    </w:p>
    <w:p w:rsidR="003E5B79" w:rsidRDefault="003E5B79" w:rsidP="003E5B79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66D1">
        <w:rPr>
          <w:sz w:val="28"/>
          <w:szCs w:val="28"/>
        </w:rPr>
        <w:t>4</w:t>
      </w:r>
      <w:r>
        <w:rPr>
          <w:sz w:val="28"/>
          <w:szCs w:val="28"/>
        </w:rPr>
        <w:t xml:space="preserve">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B066D1" w:rsidRDefault="00B066D1" w:rsidP="00B066D1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15) приобретение опыта выполнения проектной деятельности.</w:t>
      </w:r>
    </w:p>
    <w:p w:rsidR="00B066D1" w:rsidRDefault="00B066D1" w:rsidP="003E5B79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B43C37" w:rsidRPr="00B43C37" w:rsidRDefault="00B43C37" w:rsidP="00B43C37">
      <w:pPr>
        <w:widowControl/>
        <w:jc w:val="both"/>
        <w:rPr>
          <w:b/>
          <w:bCs/>
          <w:sz w:val="28"/>
          <w:szCs w:val="28"/>
        </w:rPr>
      </w:pPr>
      <w:r w:rsidRPr="00B43C37">
        <w:rPr>
          <w:b/>
          <w:bCs/>
          <w:sz w:val="28"/>
          <w:szCs w:val="28"/>
        </w:rPr>
        <w:t>Предметные результаты: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1) осознание значения геометрии в повседневной жизни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человека;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2) представление о геометрии как сфере математической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деятельности, об этапах её развития, о её значимости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для развития цивилизации;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3) развитие умений работать с учебным математическим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текстом (анализировать, извлекать необходимую информацию), точно и грамотно выражать свои мысли с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применением математической терминологии и симво-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лики, проводить классификации, логические обоснования;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4) владение базовым понятийным аппаратом по основным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разделам содержания;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5) систематические знания о фигурах и их свойствах;</w:t>
      </w:r>
    </w:p>
    <w:p w:rsidR="00B43C37" w:rsidRPr="00B43C37" w:rsidRDefault="00B43C37" w:rsidP="006110A2">
      <w:pPr>
        <w:widowControl/>
        <w:ind w:firstLine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lastRenderedPageBreak/>
        <w:t>6) практически значимые геометрические умения и навыки, умение применять их к решению геометрических 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негеометрических задач, а именно: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изображать фигуры на плоскости;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использовать геометрический язык для описания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предметов окружающего мира;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измерять длины отрезков, величины углов, вычислять площади фигур;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распознавать и изображать равные, симметричные и</w:t>
      </w:r>
      <w:r w:rsidR="001710E6">
        <w:rPr>
          <w:sz w:val="28"/>
          <w:szCs w:val="28"/>
        </w:rPr>
        <w:t xml:space="preserve"> </w:t>
      </w:r>
      <w:r w:rsidRPr="00B43C37">
        <w:rPr>
          <w:sz w:val="28"/>
          <w:szCs w:val="28"/>
        </w:rPr>
        <w:t>подобные фигуры;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выполнять построения геометрических фигур с помощью циркуля и линейки;</w:t>
      </w:r>
    </w:p>
    <w:p w:rsidR="00B43C37" w:rsidRPr="00B43C37" w:rsidRDefault="00B43C37" w:rsidP="006110A2">
      <w:pPr>
        <w:widowControl/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читать и использовать информацию, представленную на чертежах, схемах;</w:t>
      </w:r>
    </w:p>
    <w:p w:rsidR="00B43C37" w:rsidRPr="00B43C37" w:rsidRDefault="00B43C37" w:rsidP="006110A2">
      <w:pPr>
        <w:ind w:left="709"/>
        <w:jc w:val="both"/>
        <w:rPr>
          <w:sz w:val="28"/>
          <w:szCs w:val="28"/>
        </w:rPr>
      </w:pPr>
      <w:r w:rsidRPr="00B43C37">
        <w:rPr>
          <w:sz w:val="28"/>
          <w:szCs w:val="28"/>
        </w:rPr>
        <w:t>• проводить практические расчёты.</w:t>
      </w:r>
    </w:p>
    <w:bookmarkEnd w:id="1"/>
    <w:bookmarkEnd w:id="2"/>
    <w:p w:rsidR="00B151A2" w:rsidRPr="004E114E" w:rsidRDefault="00B151A2" w:rsidP="004E114E">
      <w:pPr>
        <w:pStyle w:val="3"/>
        <w:spacing w:before="0" w:beforeAutospacing="0" w:after="0" w:afterAutospacing="0"/>
        <w:jc w:val="both"/>
        <w:rPr>
          <w:szCs w:val="28"/>
          <w:u w:val="single"/>
        </w:rPr>
      </w:pPr>
    </w:p>
    <w:p w:rsidR="00683030" w:rsidRPr="0074495D" w:rsidRDefault="00683030" w:rsidP="00C33A41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 геометрических фигур;</w:t>
      </w:r>
    </w:p>
    <w:p w:rsidR="00683030" w:rsidRPr="0074495D" w:rsidRDefault="00683030" w:rsidP="00C33A41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извлекать информацию о геометрических фигурах, представленную на чертежах в явном виде;</w:t>
      </w:r>
    </w:p>
    <w:p w:rsidR="00683030" w:rsidRPr="0074495D" w:rsidRDefault="00683030" w:rsidP="00C33A41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для решения задач геометрические факты, если условия их применения заданы в явной форме;</w:t>
      </w:r>
    </w:p>
    <w:p w:rsidR="00683030" w:rsidRPr="0074495D" w:rsidRDefault="00683030" w:rsidP="00C33A41">
      <w:pPr>
        <w:pStyle w:val="a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решать задачи на нахождение геометрических величин по образцам или алгоритмам. </w:t>
      </w:r>
    </w:p>
    <w:p w:rsidR="00683030" w:rsidRPr="0074495D" w:rsidRDefault="00683030" w:rsidP="00762C0F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683030" w:rsidRPr="0074495D" w:rsidRDefault="00683030" w:rsidP="00C33A41">
      <w:pPr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197D09" w:rsidRPr="00197D09" w:rsidRDefault="00197D09" w:rsidP="00197D09">
      <w:pPr>
        <w:pStyle w:val="3"/>
        <w:spacing w:before="0" w:beforeAutospacing="0" w:after="0" w:afterAutospacing="0"/>
        <w:jc w:val="both"/>
        <w:rPr>
          <w:i/>
          <w:szCs w:val="28"/>
        </w:rPr>
      </w:pPr>
    </w:p>
    <w:p w:rsidR="00B151A2" w:rsidRPr="00197D09" w:rsidRDefault="00B151A2" w:rsidP="00C33A41">
      <w:pPr>
        <w:pStyle w:val="3"/>
        <w:numPr>
          <w:ilvl w:val="0"/>
          <w:numId w:val="11"/>
        </w:numPr>
        <w:spacing w:before="0" w:beforeAutospacing="0" w:after="0" w:afterAutospacing="0"/>
        <w:ind w:left="1134" w:hanging="425"/>
        <w:jc w:val="both"/>
        <w:rPr>
          <w:b w:val="0"/>
          <w:i/>
          <w:szCs w:val="28"/>
        </w:rPr>
      </w:pPr>
      <w:r w:rsidRPr="00197D09">
        <w:rPr>
          <w:b w:val="0"/>
          <w:i/>
          <w:szCs w:val="28"/>
        </w:rPr>
        <w:t xml:space="preserve">Оперировать понятиями геометрических фигур;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формулировать в простейших случаях свойства и признаки фигур;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доказывать геометрические утверждения;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владеть стандартной классификацией плоских фигур (треугольников и четырехугольников).</w:t>
      </w:r>
    </w:p>
    <w:p w:rsidR="00B151A2" w:rsidRDefault="00B151A2" w:rsidP="00B151A2">
      <w:pPr>
        <w:tabs>
          <w:tab w:val="left" w:pos="113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 повседневной жизни и при изучении других предметов: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использовать свойства геометрических фигур для решения </w:t>
      </w:r>
      <w:r>
        <w:rPr>
          <w:rStyle w:val="dash041e0431044b0447043d044b0439char1"/>
          <w:i/>
          <w:sz w:val="28"/>
          <w:szCs w:val="28"/>
        </w:rPr>
        <w:t>задач практического характера и задач из смежных дисциплин.</w:t>
      </w:r>
    </w:p>
    <w:p w:rsidR="00197D09" w:rsidRDefault="00197D09" w:rsidP="00762C0F">
      <w:pPr>
        <w:rPr>
          <w:b/>
          <w:bCs/>
          <w:sz w:val="28"/>
          <w:szCs w:val="28"/>
        </w:rPr>
      </w:pPr>
    </w:p>
    <w:p w:rsidR="00683030" w:rsidRDefault="00197D09" w:rsidP="00762C0F">
      <w:pPr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ОТНОШЕНИЯ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szCs w:val="28"/>
          <w:u w:val="single"/>
        </w:rPr>
      </w:pPr>
    </w:p>
    <w:p w:rsidR="00683030" w:rsidRPr="0074495D" w:rsidRDefault="00683030" w:rsidP="00C33A41">
      <w:pPr>
        <w:widowControl/>
        <w:numPr>
          <w:ilvl w:val="0"/>
          <w:numId w:val="5"/>
        </w:numPr>
        <w:tabs>
          <w:tab w:val="left" w:pos="34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</w:p>
    <w:p w:rsidR="00683030" w:rsidRPr="0074495D" w:rsidRDefault="00683030" w:rsidP="00762C0F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683030" w:rsidRPr="0074495D" w:rsidRDefault="00683030" w:rsidP="00C33A41">
      <w:pPr>
        <w:pStyle w:val="aa"/>
        <w:numPr>
          <w:ilvl w:val="0"/>
          <w:numId w:val="5"/>
        </w:numPr>
        <w:tabs>
          <w:tab w:val="left" w:pos="34"/>
          <w:tab w:val="left" w:pos="1134"/>
        </w:tabs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использовать отношения для решения простейших задач, возникающих в реальной жизни.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b w:val="0"/>
          <w:i/>
          <w:szCs w:val="28"/>
          <w:u w:val="single"/>
        </w:rPr>
      </w:pP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i/>
          <w:szCs w:val="28"/>
          <w:u w:val="single"/>
        </w:rPr>
      </w:pPr>
      <w:r>
        <w:rPr>
          <w:b w:val="0"/>
          <w:i/>
          <w:szCs w:val="28"/>
          <w:u w:val="single"/>
        </w:rPr>
        <w:t xml:space="preserve">выпускник </w:t>
      </w:r>
      <w:r>
        <w:rPr>
          <w:b w:val="0"/>
          <w:bCs w:val="0"/>
          <w:i/>
          <w:szCs w:val="28"/>
          <w:u w:val="single"/>
        </w:rPr>
        <w:t xml:space="preserve">получит возможность научиться в 7-9 классах: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треугольники;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применять теорему Фалеса и теорему о пропорциональных отрезках при решении задач;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характеризовать взаимное расположение прямой и окружности, двух окружностей.</w:t>
      </w:r>
    </w:p>
    <w:p w:rsidR="00B151A2" w:rsidRDefault="00B151A2" w:rsidP="00B151A2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использовать отношения для решения задач, возникающих в реальной жизни.</w:t>
      </w:r>
    </w:p>
    <w:p w:rsidR="00197D09" w:rsidRDefault="00197D09" w:rsidP="00762C0F">
      <w:pPr>
        <w:rPr>
          <w:b/>
          <w:sz w:val="28"/>
          <w:szCs w:val="28"/>
        </w:rPr>
      </w:pPr>
    </w:p>
    <w:p w:rsidR="00683030" w:rsidRDefault="00197D09" w:rsidP="00762C0F">
      <w:pPr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ИЗМЕРЕНИЯ И ВЫЧИСЛЕНИЯ</w:t>
      </w:r>
    </w:p>
    <w:p w:rsidR="00197D09" w:rsidRPr="00197D09" w:rsidRDefault="00197D09" w:rsidP="00197D09">
      <w:pPr>
        <w:pStyle w:val="3"/>
        <w:spacing w:before="0" w:beforeAutospacing="0" w:after="0" w:afterAutospacing="0"/>
        <w:jc w:val="both"/>
        <w:rPr>
          <w:b w:val="0"/>
          <w:szCs w:val="28"/>
          <w:u w:val="single"/>
        </w:rPr>
      </w:pPr>
    </w:p>
    <w:p w:rsidR="00683030" w:rsidRPr="0074495D" w:rsidRDefault="00683030" w:rsidP="00C33A41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683030" w:rsidRPr="0074495D" w:rsidRDefault="00683030" w:rsidP="00C33A41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формулы периметра, площади и объ</w:t>
      </w:r>
      <w:r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ма, площади поверхности отдельных многогранников при вычислениях, когда все данные имеются в условии;</w:t>
      </w:r>
    </w:p>
    <w:p w:rsidR="00683030" w:rsidRPr="0074495D" w:rsidRDefault="00683030" w:rsidP="00C33A41">
      <w:pPr>
        <w:pStyle w:val="a"/>
        <w:numPr>
          <w:ilvl w:val="0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683030" w:rsidRPr="0074495D" w:rsidRDefault="00683030" w:rsidP="00762C0F">
      <w:pPr>
        <w:tabs>
          <w:tab w:val="left" w:pos="1134"/>
        </w:tabs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В повседневной жизни и при изучении других предметов:</w:t>
      </w:r>
    </w:p>
    <w:p w:rsidR="00683030" w:rsidRPr="0074495D" w:rsidRDefault="00683030" w:rsidP="00C33A41">
      <w:pPr>
        <w:pStyle w:val="a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жизни.</w:t>
      </w:r>
    </w:p>
    <w:p w:rsidR="00197D09" w:rsidRPr="00197D09" w:rsidRDefault="00197D09" w:rsidP="00197D09">
      <w:pPr>
        <w:pStyle w:val="3"/>
        <w:spacing w:before="0" w:beforeAutospacing="0" w:after="0" w:afterAutospacing="0"/>
        <w:jc w:val="both"/>
        <w:rPr>
          <w:b w:val="0"/>
          <w:i/>
          <w:szCs w:val="28"/>
        </w:rPr>
      </w:pPr>
      <w:r w:rsidRPr="00197D09">
        <w:rPr>
          <w:b w:val="0"/>
          <w:i/>
          <w:szCs w:val="28"/>
          <w:u w:val="single"/>
        </w:rPr>
        <w:t xml:space="preserve">выпускник </w:t>
      </w:r>
      <w:r w:rsidRPr="00197D09">
        <w:rPr>
          <w:b w:val="0"/>
          <w:bCs w:val="0"/>
          <w:i/>
          <w:szCs w:val="28"/>
          <w:u w:val="single"/>
        </w:rPr>
        <w:t>получит возможность научиться в 7-9 классах</w:t>
      </w:r>
      <w:r w:rsidRPr="00197D09">
        <w:rPr>
          <w:b w:val="0"/>
          <w:bCs w:val="0"/>
          <w:i/>
          <w:szCs w:val="28"/>
        </w:rPr>
        <w:t xml:space="preserve">: </w:t>
      </w:r>
    </w:p>
    <w:p w:rsidR="00B151A2" w:rsidRDefault="00B151A2" w:rsidP="00C33A41">
      <w:pPr>
        <w:pStyle w:val="aa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Оперировать представлениями о длине, площади, объеме как величинами. Применять теорему Пифагора, формулы площади, объема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объема,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равносоставленности;</w:t>
      </w:r>
    </w:p>
    <w:p w:rsidR="00B151A2" w:rsidRDefault="00B151A2" w:rsidP="00C33A41">
      <w:pPr>
        <w:pStyle w:val="aa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проводить простые вычисления на объемных телах;</w:t>
      </w:r>
    </w:p>
    <w:p w:rsidR="00B151A2" w:rsidRDefault="00B151A2" w:rsidP="00C33A41">
      <w:pPr>
        <w:pStyle w:val="aa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формулировать задачи на вычисление длин, площадей и объемов и решать их. </w:t>
      </w:r>
    </w:p>
    <w:p w:rsidR="00B151A2" w:rsidRDefault="00B151A2" w:rsidP="00B151A2">
      <w:pPr>
        <w:tabs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повседневной жизни и при изучении других предметов:</w:t>
      </w:r>
    </w:p>
    <w:p w:rsidR="00B151A2" w:rsidRDefault="00B151A2" w:rsidP="00C33A41">
      <w:pPr>
        <w:pStyle w:val="aa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проводить вычисления на местности;</w:t>
      </w:r>
    </w:p>
    <w:p w:rsidR="00B151A2" w:rsidRDefault="00B151A2" w:rsidP="00C33A41">
      <w:pPr>
        <w:pStyle w:val="aa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применять формулы при вычислениях в смежных учебных предметах, в окружающей действительности.</w:t>
      </w:r>
    </w:p>
    <w:p w:rsidR="00683030" w:rsidRDefault="00197D09" w:rsidP="00762C0F">
      <w:pPr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ГЕОМЕТРИЧЕСКИЕ ПОСТРОЕНИЯ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szCs w:val="28"/>
          <w:u w:val="single"/>
        </w:rPr>
      </w:pPr>
      <w:r>
        <w:rPr>
          <w:szCs w:val="28"/>
          <w:u w:val="single"/>
        </w:rPr>
        <w:t xml:space="preserve"> </w:t>
      </w:r>
    </w:p>
    <w:p w:rsidR="00683030" w:rsidRPr="0074495D" w:rsidRDefault="00683030" w:rsidP="00C33A41">
      <w:pPr>
        <w:widowControl/>
        <w:numPr>
          <w:ilvl w:val="0"/>
          <w:numId w:val="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Изображать типовые плоские фигуры и фигуры в пространстве от руки и с помощью инструментов.</w:t>
      </w:r>
    </w:p>
    <w:p w:rsidR="00683030" w:rsidRPr="0074495D" w:rsidRDefault="00683030" w:rsidP="00762C0F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683030" w:rsidRPr="0074495D" w:rsidRDefault="00683030" w:rsidP="00C33A41">
      <w:pPr>
        <w:widowControl/>
        <w:numPr>
          <w:ilvl w:val="0"/>
          <w:numId w:val="8"/>
        </w:numPr>
        <w:tabs>
          <w:tab w:val="left" w:pos="0"/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выполнять простейшие построения на местности, необходимые в реальной жизни.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i/>
          <w:szCs w:val="28"/>
        </w:rPr>
      </w:pP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Изображать геометрические фигуры по текстовому и символьному описанию;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свободно оперировать чертежными инструментами в несложных случаях,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изображать типовые плоские фигуры и объемные тела с помощью простейших компьютерных инструментов.</w:t>
      </w:r>
    </w:p>
    <w:p w:rsidR="00B151A2" w:rsidRDefault="00B151A2" w:rsidP="00B151A2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B151A2" w:rsidRDefault="00B151A2" w:rsidP="00C33A41">
      <w:pPr>
        <w:pStyle w:val="aa"/>
        <w:numPr>
          <w:ilvl w:val="0"/>
          <w:numId w:val="17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оценивать размеры реальных объектов окружающего мира.</w:t>
      </w:r>
    </w:p>
    <w:p w:rsidR="003E5B79" w:rsidRDefault="003E5B79" w:rsidP="00762C0F">
      <w:pPr>
        <w:rPr>
          <w:b/>
          <w:sz w:val="28"/>
          <w:szCs w:val="28"/>
        </w:rPr>
      </w:pPr>
    </w:p>
    <w:p w:rsidR="00197D09" w:rsidRPr="004E114E" w:rsidRDefault="00197D09" w:rsidP="004E114E">
      <w:pPr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ГЕОМЕТРИЧЕСКИЕ ПРЕОБРАЗОВАНИЯ</w:t>
      </w:r>
    </w:p>
    <w:p w:rsidR="00683030" w:rsidRPr="0074495D" w:rsidRDefault="00683030" w:rsidP="00C33A41">
      <w:pPr>
        <w:pStyle w:val="a"/>
        <w:numPr>
          <w:ilvl w:val="0"/>
          <w:numId w:val="7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Строить фигуру, симметричную данной фигуре относительно оси и точки.</w:t>
      </w:r>
    </w:p>
    <w:p w:rsidR="00683030" w:rsidRPr="0074495D" w:rsidRDefault="00683030" w:rsidP="00762C0F">
      <w:pPr>
        <w:tabs>
          <w:tab w:val="left" w:pos="1134"/>
        </w:tabs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lastRenderedPageBreak/>
        <w:t>В повседневной жизни и при изучении других предметов:</w:t>
      </w:r>
    </w:p>
    <w:p w:rsidR="00683030" w:rsidRPr="0074495D" w:rsidRDefault="00683030" w:rsidP="00C33A41">
      <w:pPr>
        <w:pStyle w:val="a"/>
        <w:numPr>
          <w:ilvl w:val="0"/>
          <w:numId w:val="7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движение объектов в окружающем мире;</w:t>
      </w:r>
    </w:p>
    <w:p w:rsidR="00683030" w:rsidRPr="0074495D" w:rsidRDefault="00683030" w:rsidP="00C33A41">
      <w:pPr>
        <w:pStyle w:val="a"/>
        <w:numPr>
          <w:ilvl w:val="0"/>
          <w:numId w:val="7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распознавать симметричные фигуры в окружающем мире.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i/>
          <w:szCs w:val="28"/>
        </w:rPr>
      </w:pPr>
    </w:p>
    <w:p w:rsidR="00B151A2" w:rsidRDefault="00B151A2" w:rsidP="00C33A41">
      <w:pPr>
        <w:pStyle w:val="a"/>
        <w:numPr>
          <w:ilvl w:val="0"/>
          <w:numId w:val="19"/>
        </w:numPr>
        <w:tabs>
          <w:tab w:val="left" w:pos="1134"/>
        </w:tabs>
        <w:autoSpaceDN w:val="0"/>
        <w:ind w:left="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Оперировать понятием движения и преобразования подобия, владеть приемами построения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B151A2" w:rsidRDefault="00B151A2" w:rsidP="00C33A41">
      <w:pPr>
        <w:pStyle w:val="a"/>
        <w:numPr>
          <w:ilvl w:val="0"/>
          <w:numId w:val="19"/>
        </w:numPr>
        <w:tabs>
          <w:tab w:val="left" w:pos="1134"/>
        </w:tabs>
        <w:autoSpaceDN w:val="0"/>
        <w:ind w:left="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строить фигуру, подобную данной, пользоваться свойствами подобия для обоснования свойств фигур;</w:t>
      </w:r>
    </w:p>
    <w:p w:rsidR="00B151A2" w:rsidRDefault="00B151A2" w:rsidP="00C33A41">
      <w:pPr>
        <w:pStyle w:val="a"/>
        <w:numPr>
          <w:ilvl w:val="0"/>
          <w:numId w:val="19"/>
        </w:numPr>
        <w:tabs>
          <w:tab w:val="left" w:pos="1134"/>
        </w:tabs>
        <w:autoSpaceDN w:val="0"/>
        <w:ind w:left="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применять свойства движений для проведения простейших обоснований свойств фигур.</w:t>
      </w:r>
    </w:p>
    <w:p w:rsidR="00B151A2" w:rsidRDefault="00B151A2" w:rsidP="00B151A2">
      <w:pPr>
        <w:tabs>
          <w:tab w:val="left" w:pos="113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 повседневной жизни и при изучении других предметов:</w:t>
      </w:r>
    </w:p>
    <w:p w:rsidR="00B151A2" w:rsidRDefault="00B151A2" w:rsidP="00C33A41">
      <w:pPr>
        <w:pStyle w:val="a"/>
        <w:numPr>
          <w:ilvl w:val="0"/>
          <w:numId w:val="19"/>
        </w:numPr>
        <w:tabs>
          <w:tab w:val="left" w:pos="1134"/>
        </w:tabs>
        <w:autoSpaceDN w:val="0"/>
        <w:ind w:left="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применять свойства движений и применять подобие для построений и вычислений.</w:t>
      </w:r>
    </w:p>
    <w:p w:rsidR="00683030" w:rsidRDefault="00197D09" w:rsidP="00762C0F">
      <w:pPr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ВЕКТОРЫ И КООРДИНАТЫ НА ПЛОСКОСТИ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szCs w:val="28"/>
          <w:u w:val="single"/>
        </w:rPr>
      </w:pPr>
    </w:p>
    <w:p w:rsidR="00683030" w:rsidRPr="0074495D" w:rsidRDefault="00683030" w:rsidP="00C33A41">
      <w:pPr>
        <w:pStyle w:val="a"/>
        <w:numPr>
          <w:ilvl w:val="0"/>
          <w:numId w:val="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Оперировать на базовом уровне понятиями вектор, сумма векторов</w:t>
      </w:r>
      <w:r w:rsidRPr="0074495D">
        <w:rPr>
          <w:rFonts w:ascii="Times New Roman" w:hAnsi="Times New Roman"/>
          <w:i/>
          <w:sz w:val="28"/>
          <w:szCs w:val="28"/>
        </w:rPr>
        <w:t xml:space="preserve">, </w:t>
      </w:r>
      <w:r w:rsidRPr="0074495D">
        <w:rPr>
          <w:rFonts w:ascii="Times New Roman" w:hAnsi="Times New Roman"/>
          <w:sz w:val="28"/>
          <w:szCs w:val="28"/>
        </w:rPr>
        <w:t>произведение вектора на число,координаты на плоскости;</w:t>
      </w:r>
    </w:p>
    <w:p w:rsidR="00683030" w:rsidRPr="0074495D" w:rsidRDefault="00683030" w:rsidP="00C33A41">
      <w:pPr>
        <w:pStyle w:val="a"/>
        <w:numPr>
          <w:ilvl w:val="0"/>
          <w:numId w:val="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определять приближ</w:t>
      </w:r>
      <w:r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нно координаты точки по е</w:t>
      </w:r>
      <w:r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 xml:space="preserve"> изображению на координатной плоскости.</w:t>
      </w:r>
    </w:p>
    <w:p w:rsidR="00683030" w:rsidRPr="0074495D" w:rsidRDefault="00683030" w:rsidP="00762C0F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683030" w:rsidRPr="0074495D" w:rsidRDefault="00683030" w:rsidP="00C33A41">
      <w:pPr>
        <w:pStyle w:val="a"/>
        <w:numPr>
          <w:ilvl w:val="0"/>
          <w:numId w:val="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использовать векторы для решения простейших задач на определение скорости относительного движения.</w:t>
      </w:r>
    </w:p>
    <w:p w:rsidR="00197D09" w:rsidRDefault="00197D09" w:rsidP="00197D09">
      <w:pPr>
        <w:pStyle w:val="3"/>
        <w:spacing w:before="0" w:beforeAutospacing="0" w:after="0" w:afterAutospacing="0"/>
        <w:jc w:val="both"/>
        <w:rPr>
          <w:i/>
          <w:szCs w:val="28"/>
        </w:rPr>
      </w:pPr>
    </w:p>
    <w:p w:rsidR="00B151A2" w:rsidRDefault="00B151A2" w:rsidP="00C33A41">
      <w:pPr>
        <w:pStyle w:val="aa"/>
        <w:numPr>
          <w:ilvl w:val="0"/>
          <w:numId w:val="20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B151A2" w:rsidRDefault="00B151A2" w:rsidP="00C33A41">
      <w:pPr>
        <w:pStyle w:val="aa"/>
        <w:numPr>
          <w:ilvl w:val="0"/>
          <w:numId w:val="20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B151A2" w:rsidRDefault="00B151A2" w:rsidP="00C33A41">
      <w:pPr>
        <w:pStyle w:val="aa"/>
        <w:numPr>
          <w:ilvl w:val="0"/>
          <w:numId w:val="20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применять векторы и координаты для решения геометрических задач на вычисление длин, углов.</w:t>
      </w:r>
    </w:p>
    <w:p w:rsidR="00B151A2" w:rsidRDefault="00B151A2" w:rsidP="00B151A2">
      <w:pPr>
        <w:pStyle w:val="a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:rsidR="00B151A2" w:rsidRDefault="00B151A2" w:rsidP="00C33A41">
      <w:pPr>
        <w:pStyle w:val="aa"/>
        <w:numPr>
          <w:ilvl w:val="0"/>
          <w:numId w:val="20"/>
        </w:numPr>
        <w:tabs>
          <w:tab w:val="left" w:pos="1134"/>
        </w:tabs>
        <w:autoSpaceDN w:val="0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использовать понятия векторов и координат для решения задач по физике, географии и другим учебным предметам.</w:t>
      </w:r>
    </w:p>
    <w:p w:rsidR="00197D09" w:rsidRDefault="00197D09" w:rsidP="00762C0F">
      <w:pPr>
        <w:rPr>
          <w:b/>
          <w:bCs/>
          <w:sz w:val="28"/>
          <w:szCs w:val="28"/>
        </w:rPr>
      </w:pPr>
    </w:p>
    <w:p w:rsidR="00C33A41" w:rsidRDefault="00C33A41" w:rsidP="00C33A41">
      <w:pPr>
        <w:rPr>
          <w:b/>
          <w:sz w:val="28"/>
          <w:szCs w:val="28"/>
        </w:rPr>
      </w:pPr>
    </w:p>
    <w:p w:rsidR="00D15B31" w:rsidRDefault="00D15B31" w:rsidP="00555351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1C21" w:rsidRPr="00847B7F" w:rsidRDefault="00847B7F" w:rsidP="00847B7F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СОДЕРЖАНИЕ </w:t>
      </w:r>
      <w:r w:rsidRPr="00E24FCD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УЧЕБНОГО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ПРЕДМЕТА, </w:t>
      </w:r>
      <w:r w:rsidRPr="00E24FCD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КУРСА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фигуры</w:t>
      </w:r>
    </w:p>
    <w:p w:rsidR="00087858" w:rsidRPr="0074495D" w:rsidRDefault="00087858" w:rsidP="00762C0F">
      <w:pPr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Фигуры в геометрии и в окружающем мире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Геометрическая фигура. Формирование представлений о метапредметном понятии «фигура». 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Точка, линия, отрезок, прямая, луч, ломаная, плоскость, угол, биссектриса угла и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свойства, виды углов, многоугольники, круг.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iCs/>
          <w:sz w:val="28"/>
          <w:szCs w:val="28"/>
        </w:rPr>
        <w:t>Осевая симметрия геометрических фигур. Центральная симметрия геометрических фигур</w:t>
      </w:r>
      <w:r w:rsidRPr="0074495D">
        <w:rPr>
          <w:i/>
          <w:iCs/>
          <w:sz w:val="28"/>
          <w:szCs w:val="28"/>
        </w:rPr>
        <w:t>.</w:t>
      </w:r>
    </w:p>
    <w:p w:rsidR="00087858" w:rsidRPr="0074495D" w:rsidRDefault="00087858" w:rsidP="00762C0F">
      <w:pPr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Многоугольники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Многоугольник, его элементы и его свойства. Распознавание некоторых многоугольников. </w:t>
      </w:r>
      <w:r w:rsidRPr="0074495D">
        <w:rPr>
          <w:bCs/>
          <w:i/>
          <w:sz w:val="28"/>
          <w:szCs w:val="28"/>
        </w:rPr>
        <w:t>В</w:t>
      </w:r>
      <w:r w:rsidRPr="0074495D">
        <w:rPr>
          <w:i/>
          <w:sz w:val="28"/>
          <w:szCs w:val="28"/>
        </w:rPr>
        <w:t>ыпуклые и невыпуклые многоугольники</w:t>
      </w:r>
      <w:r w:rsidRPr="0074495D">
        <w:rPr>
          <w:sz w:val="28"/>
          <w:szCs w:val="28"/>
        </w:rPr>
        <w:t>. Правильные многоугольники.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Треугольники. Высота, медиана, биссектриса, средняя линия треугольника. Равнобедренный треугольник, его свойства и признаки. Равносторонний треугольник. Прямоугольный, остроугольный, тупоугольный треугольники. Внешние углы треугольника. Неравенство треугольника.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Четыр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</w:t>
      </w:r>
    </w:p>
    <w:p w:rsidR="00087858" w:rsidRPr="0074495D" w:rsidRDefault="00087858" w:rsidP="00762C0F">
      <w:pPr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Окружность, круг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Cs/>
          <w:sz w:val="28"/>
          <w:szCs w:val="28"/>
        </w:rPr>
        <w:t>Окружность, круг, и</w:t>
      </w:r>
      <w:r w:rsidRPr="0074495D">
        <w:rPr>
          <w:sz w:val="28"/>
          <w:szCs w:val="28"/>
        </w:rPr>
        <w:t xml:space="preserve">х элементы и свойства; центральные и вписанные углы. Касательная </w:t>
      </w:r>
      <w:r w:rsidRPr="0074495D">
        <w:rPr>
          <w:i/>
          <w:sz w:val="28"/>
          <w:szCs w:val="28"/>
        </w:rPr>
        <w:t>и секущая</w:t>
      </w:r>
      <w:r w:rsidRPr="0074495D">
        <w:rPr>
          <w:sz w:val="28"/>
          <w:szCs w:val="28"/>
        </w:rPr>
        <w:t xml:space="preserve"> к окружности, </w:t>
      </w:r>
      <w:r w:rsidRPr="0074495D">
        <w:rPr>
          <w:i/>
          <w:sz w:val="28"/>
          <w:szCs w:val="28"/>
        </w:rPr>
        <w:t>их свойства</w:t>
      </w:r>
      <w:r w:rsidRPr="0074495D">
        <w:rPr>
          <w:sz w:val="28"/>
          <w:szCs w:val="28"/>
        </w:rPr>
        <w:t xml:space="preserve">. Вписанные и описанные окружности для треугольников, </w:t>
      </w:r>
      <w:r w:rsidRPr="0074495D">
        <w:rPr>
          <w:i/>
          <w:sz w:val="28"/>
          <w:szCs w:val="28"/>
        </w:rPr>
        <w:t>четыр</w:t>
      </w:r>
      <w:r>
        <w:rPr>
          <w:i/>
          <w:sz w:val="28"/>
          <w:szCs w:val="28"/>
        </w:rPr>
        <w:t>е</w:t>
      </w:r>
      <w:r w:rsidRPr="0074495D">
        <w:rPr>
          <w:i/>
          <w:sz w:val="28"/>
          <w:szCs w:val="28"/>
        </w:rPr>
        <w:t>хугольников, правильных многоугольников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Геометрические фигуры в пространстве (объ</w:t>
      </w:r>
      <w:r>
        <w:rPr>
          <w:b/>
          <w:bCs/>
          <w:sz w:val="28"/>
          <w:szCs w:val="28"/>
        </w:rPr>
        <w:t>е</w:t>
      </w:r>
      <w:r w:rsidRPr="0074495D">
        <w:rPr>
          <w:b/>
          <w:bCs/>
          <w:sz w:val="28"/>
          <w:szCs w:val="28"/>
        </w:rPr>
        <w:t>мные тела)</w:t>
      </w:r>
    </w:p>
    <w:p w:rsidR="00087858" w:rsidRPr="0074495D" w:rsidRDefault="00087858" w:rsidP="00762C0F">
      <w:pPr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</w:t>
      </w:r>
      <w:r w:rsidRPr="0074495D">
        <w:rPr>
          <w:sz w:val="28"/>
          <w:szCs w:val="28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 w:rsidRPr="0074495D">
        <w:rPr>
          <w:i/>
          <w:sz w:val="28"/>
          <w:szCs w:val="28"/>
        </w:rPr>
        <w:t xml:space="preserve">. 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Отношения</w:t>
      </w:r>
    </w:p>
    <w:p w:rsidR="00087858" w:rsidRPr="0074495D" w:rsidRDefault="00087858" w:rsidP="00762C0F">
      <w:pPr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Равенство фигур</w:t>
      </w:r>
    </w:p>
    <w:p w:rsidR="00087858" w:rsidRPr="0074495D" w:rsidRDefault="00087858" w:rsidP="00762C0F">
      <w:pPr>
        <w:ind w:firstLine="709"/>
        <w:jc w:val="both"/>
        <w:rPr>
          <w:i/>
          <w:iCs/>
          <w:sz w:val="28"/>
          <w:szCs w:val="28"/>
        </w:rPr>
      </w:pPr>
      <w:r w:rsidRPr="0074495D">
        <w:rPr>
          <w:bCs/>
          <w:sz w:val="28"/>
          <w:szCs w:val="28"/>
        </w:rPr>
        <w:t>С</w:t>
      </w:r>
      <w:r w:rsidRPr="0074495D">
        <w:rPr>
          <w:sz w:val="28"/>
          <w:szCs w:val="28"/>
        </w:rPr>
        <w:t xml:space="preserve">войства равных треугольников. Признаки равенства треугольников.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Параллельно</w:t>
      </w:r>
      <w:r w:rsidRPr="0074495D">
        <w:rPr>
          <w:b/>
          <w:bCs/>
          <w:sz w:val="28"/>
          <w:szCs w:val="28"/>
        </w:rPr>
        <w:softHyphen/>
        <w:t>сть прямых</w:t>
      </w:r>
    </w:p>
    <w:p w:rsidR="00087858" w:rsidRPr="0074495D" w:rsidRDefault="00087858" w:rsidP="00762C0F">
      <w:pPr>
        <w:ind w:firstLine="709"/>
        <w:jc w:val="both"/>
        <w:rPr>
          <w:i/>
          <w:iCs/>
          <w:sz w:val="28"/>
          <w:szCs w:val="28"/>
        </w:rPr>
      </w:pPr>
      <w:r w:rsidRPr="0074495D">
        <w:rPr>
          <w:sz w:val="28"/>
          <w:szCs w:val="28"/>
        </w:rPr>
        <w:lastRenderedPageBreak/>
        <w:t xml:space="preserve">Признаки и свойства параллельных прямых. </w:t>
      </w:r>
      <w:r w:rsidRPr="0074495D">
        <w:rPr>
          <w:i/>
          <w:sz w:val="28"/>
          <w:szCs w:val="28"/>
        </w:rPr>
        <w:t>Аксиома параллельности Евклида</w:t>
      </w:r>
      <w:r w:rsidRPr="0074495D">
        <w:rPr>
          <w:sz w:val="28"/>
          <w:szCs w:val="28"/>
        </w:rPr>
        <w:t xml:space="preserve">. </w:t>
      </w:r>
      <w:r w:rsidRPr="0074495D">
        <w:rPr>
          <w:i/>
          <w:sz w:val="28"/>
          <w:szCs w:val="28"/>
        </w:rPr>
        <w:t>Теорема Фалеса</w:t>
      </w:r>
      <w:r w:rsidRPr="0074495D">
        <w:rPr>
          <w:sz w:val="28"/>
          <w:szCs w:val="28"/>
        </w:rPr>
        <w:t>.</w:t>
      </w:r>
    </w:p>
    <w:p w:rsidR="00087858" w:rsidRPr="0074495D" w:rsidRDefault="00087858" w:rsidP="00762C0F">
      <w:pPr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Перпендикулярные прямые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Cs/>
          <w:sz w:val="28"/>
          <w:szCs w:val="28"/>
        </w:rPr>
        <w:t xml:space="preserve">Прямой угол. Перпендикуляр к прямой. Наклонная, проекция. Серединный перпендикуляр к отрезку. </w:t>
      </w:r>
      <w:r w:rsidRPr="0074495D">
        <w:rPr>
          <w:i/>
          <w:sz w:val="28"/>
          <w:szCs w:val="28"/>
        </w:rPr>
        <w:t>Свойства и признаки перпендикулярности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i/>
          <w:sz w:val="28"/>
          <w:szCs w:val="28"/>
        </w:rPr>
        <w:t>Подобие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i/>
          <w:sz w:val="28"/>
          <w:szCs w:val="28"/>
        </w:rPr>
        <w:t>Пропорциональные отрезки, подобие фигур. Подобные треугольники. Признаки подобия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ind w:firstLine="709"/>
        <w:jc w:val="both"/>
        <w:rPr>
          <w:i/>
          <w:iCs/>
          <w:sz w:val="28"/>
          <w:szCs w:val="28"/>
        </w:rPr>
      </w:pPr>
      <w:r w:rsidRPr="0074495D">
        <w:rPr>
          <w:b/>
          <w:sz w:val="28"/>
          <w:szCs w:val="28"/>
        </w:rPr>
        <w:t>Взаимное расположение</w:t>
      </w:r>
      <w:r w:rsidRPr="0074495D">
        <w:rPr>
          <w:sz w:val="28"/>
          <w:szCs w:val="28"/>
        </w:rPr>
        <w:t xml:space="preserve"> прямой и окружности</w:t>
      </w:r>
      <w:r w:rsidRPr="0074495D">
        <w:rPr>
          <w:i/>
          <w:sz w:val="28"/>
          <w:szCs w:val="28"/>
        </w:rPr>
        <w:t>, двух окружностей.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Измерения и вычисления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Величины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о площади плоской фигуры и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свойствах. Измерение площадей. Единицы измерения площади.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Представление об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ме и его свойствах. Измерение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ма. Единицы измерения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мов.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Измерения и вычисления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Инструменты для измерений и построений; измерение и вычисление углов, длин (расстояний), площадей. Тригонометрические функции острого угла в прямоугольном треугольнике </w:t>
      </w:r>
      <w:r w:rsidRPr="0074495D">
        <w:rPr>
          <w:i/>
          <w:sz w:val="28"/>
          <w:szCs w:val="28"/>
        </w:rPr>
        <w:t>Тригонометрические функции тупого угла.</w:t>
      </w:r>
      <w:r w:rsidRPr="0074495D">
        <w:rPr>
          <w:sz w:val="28"/>
          <w:szCs w:val="28"/>
        </w:rPr>
        <w:t xml:space="preserve"> Вычисление элементов треугольников с использованием тригонометрических соотношений. Формулы площади треугольника, параллелограмма и его частных видов, формулы длины ок</w:t>
      </w:r>
      <w:r w:rsidRPr="0074495D">
        <w:rPr>
          <w:sz w:val="28"/>
          <w:szCs w:val="28"/>
        </w:rPr>
        <w:softHyphen/>
        <w:t xml:space="preserve">ружности и площади круга. Сравнение и вычисление площадей. Теорема Пифагора. </w:t>
      </w:r>
      <w:r w:rsidRPr="0074495D">
        <w:rPr>
          <w:i/>
          <w:sz w:val="28"/>
          <w:szCs w:val="28"/>
        </w:rPr>
        <w:t>Теорема синусов. Теорема косинусов</w:t>
      </w:r>
      <w:r w:rsidRPr="0074495D">
        <w:rPr>
          <w:sz w:val="28"/>
          <w:szCs w:val="28"/>
        </w:rPr>
        <w:t>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Расстояния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Расстояние между точками. Расстояние от точки до прямой. </w:t>
      </w:r>
      <w:r w:rsidRPr="0074495D">
        <w:rPr>
          <w:i/>
          <w:sz w:val="28"/>
          <w:szCs w:val="28"/>
        </w:rPr>
        <w:t>Расстояние между фигурами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Геометрические построения для иллюстрации свойств геометрических фигур.</w:t>
      </w:r>
    </w:p>
    <w:p w:rsidR="00087858" w:rsidRPr="0074495D" w:rsidRDefault="00087858" w:rsidP="00762C0F">
      <w:pPr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Инструменты для построений: циркуль, линейка, угольник. </w:t>
      </w:r>
      <w:r w:rsidRPr="0074495D">
        <w:rPr>
          <w:i/>
          <w:sz w:val="28"/>
          <w:szCs w:val="28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:rsidR="00087858" w:rsidRPr="0074495D" w:rsidRDefault="00087858" w:rsidP="00762C0F">
      <w:pPr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Построение треугольников по тр</w:t>
      </w:r>
      <w:r>
        <w:rPr>
          <w:i/>
          <w:sz w:val="28"/>
          <w:szCs w:val="28"/>
        </w:rPr>
        <w:t>е</w:t>
      </w:r>
      <w:r w:rsidRPr="0074495D">
        <w:rPr>
          <w:i/>
          <w:sz w:val="28"/>
          <w:szCs w:val="28"/>
        </w:rPr>
        <w:t>м сторонам, двум сторонам и углу между ними, стороне и двум прилежащим к ней углам.</w:t>
      </w:r>
    </w:p>
    <w:p w:rsidR="00087858" w:rsidRPr="0074495D" w:rsidRDefault="00087858" w:rsidP="00762C0F">
      <w:pPr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Деление отрезка в данном отношении.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 xml:space="preserve">Геометрические преобразования 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Преобразования</w:t>
      </w:r>
    </w:p>
    <w:p w:rsidR="00087858" w:rsidRPr="0074495D" w:rsidRDefault="00087858" w:rsidP="00762C0F">
      <w:pPr>
        <w:ind w:firstLine="709"/>
        <w:jc w:val="both"/>
        <w:rPr>
          <w:b/>
          <w:bCs/>
          <w:sz w:val="28"/>
          <w:szCs w:val="28"/>
        </w:rPr>
      </w:pPr>
      <w:r w:rsidRPr="0074495D">
        <w:rPr>
          <w:sz w:val="28"/>
          <w:szCs w:val="28"/>
        </w:rPr>
        <w:lastRenderedPageBreak/>
        <w:t xml:space="preserve">Понятие преобразования. Представление о метапредметном понятии «преобразование». </w:t>
      </w:r>
      <w:r w:rsidRPr="0074495D">
        <w:rPr>
          <w:i/>
          <w:sz w:val="28"/>
          <w:szCs w:val="28"/>
        </w:rPr>
        <w:t>Подобие</w:t>
      </w:r>
      <w:r w:rsidRPr="0074495D">
        <w:rPr>
          <w:sz w:val="28"/>
          <w:szCs w:val="28"/>
        </w:rPr>
        <w:t>.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Движения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Осевая и центральная симметрия</w:t>
      </w:r>
      <w:r w:rsidRPr="0074495D">
        <w:rPr>
          <w:i/>
          <w:sz w:val="28"/>
          <w:szCs w:val="28"/>
        </w:rPr>
        <w:t>, поворот и параллельный перенос.Комбинации движений на плоскости и их свойства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pStyle w:val="af9"/>
        <w:spacing w:after="0" w:line="24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</w:p>
    <w:p w:rsidR="00087858" w:rsidRPr="0074495D" w:rsidRDefault="00087858" w:rsidP="00762C0F">
      <w:pPr>
        <w:ind w:firstLine="709"/>
        <w:jc w:val="both"/>
        <w:rPr>
          <w:b/>
          <w:sz w:val="28"/>
          <w:szCs w:val="28"/>
        </w:rPr>
      </w:pPr>
      <w:r w:rsidRPr="0074495D">
        <w:rPr>
          <w:b/>
          <w:iCs/>
          <w:sz w:val="28"/>
          <w:szCs w:val="28"/>
        </w:rPr>
        <w:t>Векторы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вектора, действия над векторами</w:t>
      </w:r>
      <w:r w:rsidRPr="0074495D">
        <w:rPr>
          <w:i/>
          <w:sz w:val="28"/>
          <w:szCs w:val="28"/>
        </w:rPr>
        <w:t xml:space="preserve">, </w:t>
      </w:r>
      <w:r w:rsidRPr="0074495D">
        <w:rPr>
          <w:sz w:val="28"/>
          <w:szCs w:val="28"/>
        </w:rPr>
        <w:t>использование векторов в физике,</w:t>
      </w:r>
      <w:r w:rsidRPr="0074495D">
        <w:rPr>
          <w:i/>
          <w:sz w:val="28"/>
          <w:szCs w:val="28"/>
        </w:rPr>
        <w:t xml:space="preserve"> разложение вектора на составляющие, скалярное произведение</w:t>
      </w:r>
      <w:r w:rsidRPr="0074495D">
        <w:rPr>
          <w:sz w:val="28"/>
          <w:szCs w:val="28"/>
        </w:rPr>
        <w:t xml:space="preserve">. </w:t>
      </w:r>
    </w:p>
    <w:p w:rsidR="00087858" w:rsidRPr="0074495D" w:rsidRDefault="00087858" w:rsidP="00762C0F">
      <w:pPr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Координаты</w:t>
      </w:r>
    </w:p>
    <w:p w:rsidR="00087858" w:rsidRPr="0074495D" w:rsidRDefault="00087858" w:rsidP="00762C0F">
      <w:pPr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Основные понятия, </w:t>
      </w:r>
      <w:r w:rsidRPr="0074495D">
        <w:rPr>
          <w:i/>
          <w:sz w:val="28"/>
          <w:szCs w:val="28"/>
        </w:rPr>
        <w:t>координаты вектора, расстояние между точками. Координаты середины отрезка. Уравнения фигур.</w:t>
      </w:r>
    </w:p>
    <w:p w:rsidR="00087858" w:rsidRPr="0074495D" w:rsidRDefault="00087858" w:rsidP="00762C0F">
      <w:pPr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Применение векторов и координат для решения простейших геометрических задач.</w:t>
      </w:r>
    </w:p>
    <w:p w:rsidR="00762C0F" w:rsidRDefault="00762C0F" w:rsidP="00762C0F">
      <w:pPr>
        <w:pStyle w:val="3"/>
        <w:spacing w:before="0" w:beforeAutospacing="0" w:after="0" w:afterAutospacing="0"/>
        <w:ind w:firstLine="709"/>
        <w:jc w:val="both"/>
        <w:rPr>
          <w:szCs w:val="28"/>
        </w:rPr>
      </w:pPr>
      <w:bookmarkStart w:id="3" w:name="_Toc405513924"/>
      <w:bookmarkStart w:id="4" w:name="_Toc284662802"/>
      <w:bookmarkStart w:id="5" w:name="_Toc284663429"/>
    </w:p>
    <w:bookmarkEnd w:id="3"/>
    <w:bookmarkEnd w:id="4"/>
    <w:bookmarkEnd w:id="5"/>
    <w:p w:rsidR="00DC5201" w:rsidRDefault="00DC5201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7796"/>
      </w:tblGrid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847B7F" w:rsidRPr="00D15B31" w:rsidRDefault="00847B7F" w:rsidP="00847B7F">
            <w:pPr>
              <w:spacing w:line="276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847B7F" w:rsidRPr="00D15B31" w:rsidRDefault="00847B7F" w:rsidP="00847B7F">
            <w:pPr>
              <w:spacing w:line="276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9 класс</w:t>
            </w: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Глава 1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  <w:r w:rsidRPr="00D15B31">
              <w:rPr>
                <w:rFonts w:eastAsia="Times New Roman"/>
                <w:b/>
                <w:sz w:val="20"/>
                <w:szCs w:val="20"/>
              </w:rPr>
              <w:t xml:space="preserve">  Решение треугольников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Формулировать: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определения: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синуса, косинуса, тангенса, котангенса угла от 0</w:t>
            </w:r>
            <w:r w:rsidRPr="00D15B31">
              <w:rPr>
                <w:rFonts w:eastAsia="Times New Roman"/>
                <w:sz w:val="20"/>
                <w:szCs w:val="20"/>
                <w:vertAlign w:val="superscript"/>
              </w:rPr>
              <w:t>°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до 180</w:t>
            </w:r>
            <w:r w:rsidRPr="00D15B31">
              <w:rPr>
                <w:rFonts w:eastAsia="Times New Roman"/>
                <w:sz w:val="20"/>
                <w:szCs w:val="20"/>
                <w:vertAlign w:val="superscript"/>
              </w:rPr>
              <w:t>°</w:t>
            </w:r>
            <w:r w:rsidRPr="00D15B31">
              <w:rPr>
                <w:rFonts w:eastAsia="Times New Roman"/>
                <w:sz w:val="20"/>
                <w:szCs w:val="20"/>
              </w:rPr>
              <w:t>;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свойство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связи длин диагоналей и сторон параллелограмма.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разъяснять основное тригонометрическое тождество. Вычислять значение тригонометрической функции угла по значению одной из его заданных функций.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доказывать теоремы: синусов, косинусов, следствия из теоремы косинусов и синусов, о площади описанного многоугольника.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Записывать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доказывать формулы для нахождения площади треугольника, радиусов вписанной и описанной окружностей треугольника.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Применять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изученные определения, теоремы и формулы к решению задач</w:t>
            </w: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rPr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Глава 2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  <w:r w:rsidRPr="00D15B31">
              <w:rPr>
                <w:rFonts w:eastAsia="Times New Roman"/>
                <w:b/>
                <w:sz w:val="20"/>
                <w:szCs w:val="20"/>
              </w:rPr>
              <w:t xml:space="preserve">  Правильные  многоугольники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Пояснять</w:t>
            </w:r>
            <w:r w:rsidRPr="00D15B31">
              <w:rPr>
                <w:rFonts w:eastAsia="Times New Roman"/>
                <w:sz w:val="20"/>
                <w:szCs w:val="20"/>
              </w:rPr>
              <w:t>, что такое центр и центральный угол правильного многоугольника, сектор и сегмент круга.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Формулировать: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определение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правильного многоугольника;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свойства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правильного многоугольника.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Доказывать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свойства правильных многоугольников.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Записывать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разъяснять формулы длины окружности, площади круга.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Записывать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доказывать формулы длины дуги, площади сектора, формулы для нахождения радиусов вписанной и описанной окружностей правильного </w:t>
            </w:r>
            <w:r w:rsidRPr="00D15B31">
              <w:rPr>
                <w:rFonts w:eastAsia="Times New Roman"/>
                <w:sz w:val="20"/>
                <w:szCs w:val="20"/>
              </w:rPr>
              <w:lastRenderedPageBreak/>
              <w:t>многоугольника.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Строить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с помощью циркуля и линейки правильные треугольник, четырёхугольник, шестиугольник.</w:t>
            </w:r>
          </w:p>
          <w:p w:rsidR="00847B7F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Применять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изученные определения, теоремы и формулы к решению задач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rPr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lastRenderedPageBreak/>
              <w:t>Глава 3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  <w:r w:rsidRPr="00D15B31">
              <w:rPr>
                <w:rFonts w:eastAsia="Times New Roman"/>
                <w:b/>
                <w:sz w:val="20"/>
                <w:szCs w:val="20"/>
              </w:rPr>
              <w:t xml:space="preserve"> Декартовы координаты на плоскости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Описывать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прямоугольную систему координат.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Формулировать: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определение уравнения фигуры, необходимое и достаточное условия параллельности двух прямых.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Записывать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 доказывать формулы расстояния между двумя точками, координат середины отрезка.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Выводить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уравнение окружности, общее уравнение прямой, уравнение прямой с угловым коэффициентом.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Доказывать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необходимое и достаточное условие параллельности двух прямых.</w:t>
            </w:r>
          </w:p>
          <w:p w:rsidR="00847B7F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Применять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изученные определения, теоремы и формулы к решению задач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rPr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Глава 4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  <w:r w:rsidRPr="00D15B31">
              <w:rPr>
                <w:rFonts w:eastAsia="Times New Roman"/>
                <w:b/>
                <w:sz w:val="20"/>
                <w:szCs w:val="20"/>
              </w:rPr>
              <w:t xml:space="preserve">  Векторы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 xml:space="preserve">Описывать </w:t>
            </w:r>
            <w:r w:rsidRPr="00D15B31">
              <w:rPr>
                <w:rFonts w:eastAsia="Times New Roman"/>
                <w:sz w:val="20"/>
                <w:szCs w:val="20"/>
              </w:rPr>
              <w:t>понятия векторных и скалярных величин. Иллюстрировать понятие вектора.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Формулировать: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определения: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модуля вектора, коллинеарных векторов, равных векторов, координат вектора, суммы векторов, разности векторов, противоположных векторов, умножения вектора на число, скалярного произведения векторов;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свойства</w:t>
            </w:r>
            <w:r w:rsidRPr="00D15B31">
              <w:rPr>
                <w:rFonts w:eastAsia="Times New Roman"/>
                <w:sz w:val="20"/>
                <w:szCs w:val="20"/>
              </w:rPr>
              <w:t>: равных векторов, координат равных векторов, сложения векторов, координат вектора суммы и вектора разности двух векторов, коллинеарных векторов, умножения вектора на число, скалярного произведения двух векторов, перпендикулярных векторов.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Доказывать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теоремы: о нахождении координат вектора, о координатах суммы и разности векторов, об условии коллинеарности двух векторов, о нахождении скалярного произведения двух векторов, об условии перпендикулярности.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Находить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косинус угла между двумя векторами.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Применять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изученные определения, теоремы и формулы к решению задач</w:t>
            </w: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rPr>
                <w:rFonts w:eastAsia="Times New Roman"/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t>Глава 5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  <w:r w:rsidRPr="00D15B31">
              <w:rPr>
                <w:rFonts w:eastAsia="Times New Roman"/>
                <w:b/>
                <w:sz w:val="20"/>
                <w:szCs w:val="20"/>
              </w:rPr>
              <w:t xml:space="preserve">  Геометрические преобразования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Приводить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примеры преобразования фигур.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sz w:val="20"/>
                <w:szCs w:val="20"/>
              </w:rPr>
              <w:t>Описывать преобразования фигур: параллельный перенос, осевая симметрия, центральная симметрия, поворот, гомотетия, подобие.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Формулировать: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определения: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движения; равных фигур; точек, симметричных относительно прямой; точек, симметричных относительно точки; фигуры, имеющей ось симметрии; фигуры, имеющей центр симметрии; подобных фигур;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свойства: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движения, параллельного переноса, осевой симметрии, центральной симметрии, поворота, гомотетии.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Доказывать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теоремы: о свойствах параллельного переноса, осевой симметрии, центральной симметрии, поворота, гомотетии, об отношении площадей подобных </w:t>
            </w:r>
            <w:r w:rsidRPr="00D15B31">
              <w:rPr>
                <w:rFonts w:eastAsia="Times New Roman"/>
                <w:sz w:val="20"/>
                <w:szCs w:val="20"/>
              </w:rPr>
              <w:lastRenderedPageBreak/>
              <w:t>треугольников.</w:t>
            </w:r>
          </w:p>
          <w:p w:rsidR="00847B7F" w:rsidRPr="00D15B31" w:rsidRDefault="00847B7F" w:rsidP="00847B7F">
            <w:pPr>
              <w:jc w:val="both"/>
              <w:rPr>
                <w:rFonts w:eastAsia="Times New Roman"/>
                <w:i/>
                <w:sz w:val="20"/>
                <w:szCs w:val="20"/>
              </w:rPr>
            </w:pPr>
            <w:r w:rsidRPr="00D15B31">
              <w:rPr>
                <w:rFonts w:eastAsia="Times New Roman"/>
                <w:i/>
                <w:sz w:val="20"/>
                <w:szCs w:val="20"/>
              </w:rPr>
              <w:t>Применять</w:t>
            </w:r>
            <w:r w:rsidRPr="00D15B31">
              <w:rPr>
                <w:rFonts w:eastAsia="Times New Roman"/>
                <w:sz w:val="20"/>
                <w:szCs w:val="20"/>
              </w:rPr>
              <w:t xml:space="preserve"> изученные определения, теоремы и формулы к решению задач</w:t>
            </w:r>
          </w:p>
        </w:tc>
      </w:tr>
      <w:tr w:rsidR="00847B7F" w:rsidRPr="00D15B31" w:rsidTr="00847B7F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spacing w:line="276" w:lineRule="auto"/>
              <w:rPr>
                <w:b/>
                <w:sz w:val="20"/>
                <w:szCs w:val="20"/>
              </w:rPr>
            </w:pPr>
            <w:r w:rsidRPr="00D15B31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Повторение  и систематизация   учебного материала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bCs/>
                <w:color w:val="000000"/>
                <w:sz w:val="20"/>
                <w:szCs w:val="20"/>
              </w:rPr>
              <w:t>Р</w:t>
            </w:r>
            <w:r w:rsidRPr="00D15B31">
              <w:rPr>
                <w:sz w:val="20"/>
                <w:szCs w:val="20"/>
              </w:rPr>
              <w:t xml:space="preserve">аботая по плану, </w:t>
            </w:r>
            <w:r w:rsidRPr="00D15B31">
              <w:rPr>
                <w:b/>
                <w:sz w:val="20"/>
                <w:szCs w:val="20"/>
              </w:rPr>
              <w:t xml:space="preserve">сверять </w:t>
            </w:r>
            <w:r w:rsidRPr="00D15B31">
              <w:rPr>
                <w:sz w:val="20"/>
                <w:szCs w:val="20"/>
              </w:rPr>
              <w:t xml:space="preserve">свои действия с целью и, при необходимости, </w:t>
            </w:r>
            <w:r w:rsidRPr="00D15B31">
              <w:rPr>
                <w:b/>
                <w:sz w:val="20"/>
                <w:szCs w:val="20"/>
              </w:rPr>
              <w:t>исправлять</w:t>
            </w:r>
            <w:r w:rsidRPr="00D15B31">
              <w:rPr>
                <w:sz w:val="20"/>
                <w:szCs w:val="20"/>
              </w:rPr>
              <w:t xml:space="preserve"> ошибки самостоятельно</w:t>
            </w:r>
            <w:r w:rsidRPr="00D15B31">
              <w:rPr>
                <w:bCs/>
                <w:sz w:val="20"/>
                <w:szCs w:val="20"/>
              </w:rPr>
              <w:t>;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b/>
                <w:bCs/>
                <w:color w:val="000000"/>
                <w:sz w:val="20"/>
                <w:szCs w:val="20"/>
              </w:rPr>
              <w:t>С</w:t>
            </w:r>
            <w:r w:rsidRPr="00D15B31">
              <w:rPr>
                <w:b/>
                <w:sz w:val="20"/>
                <w:szCs w:val="20"/>
              </w:rPr>
              <w:t>овершенствовать</w:t>
            </w:r>
            <w:r w:rsidRPr="00D15B31">
              <w:rPr>
                <w:sz w:val="20"/>
                <w:szCs w:val="20"/>
              </w:rPr>
              <w:t xml:space="preserve"> самостоятельно выработанные критерии оценки;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b/>
                <w:bCs/>
                <w:sz w:val="20"/>
                <w:szCs w:val="20"/>
              </w:rPr>
              <w:t>О</w:t>
            </w:r>
            <w:r w:rsidRPr="00D15B31">
              <w:rPr>
                <w:b/>
                <w:sz w:val="20"/>
                <w:szCs w:val="20"/>
              </w:rPr>
              <w:t>тстаивать</w:t>
            </w:r>
            <w:r w:rsidRPr="00D15B31">
              <w:rPr>
                <w:sz w:val="20"/>
                <w:szCs w:val="20"/>
              </w:rPr>
              <w:t xml:space="preserve"> свою точку зрения, приводить аргументы, подтверждая их фактами;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-выделяют и формулируют познавательную цель. Осознанно и произвольно строят речевые высказывания в устной и письменной форме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 ставить учебную задачу на основе соотнесения того, что уже известно и усвоено, и того, что еще неизвестно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 с достаточной полнотой и точностью выражать свои мысли в соответствии с задачами и условиями коммуникации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-выделять и осознавать то, что уже усвоено и что еще подлежит усвоению, осознавать качество и уровень усвоения</w:t>
            </w:r>
          </w:p>
          <w:p w:rsidR="00847B7F" w:rsidRPr="00D15B31" w:rsidRDefault="00847B7F" w:rsidP="00847B7F">
            <w:pPr>
              <w:jc w:val="both"/>
              <w:rPr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 структурировать знания</w:t>
            </w:r>
          </w:p>
          <w:p w:rsidR="00847B7F" w:rsidRPr="00D15B31" w:rsidRDefault="00847B7F" w:rsidP="00847B7F">
            <w:pPr>
              <w:jc w:val="both"/>
              <w:rPr>
                <w:b/>
                <w:i/>
                <w:sz w:val="20"/>
                <w:szCs w:val="20"/>
              </w:rPr>
            </w:pPr>
            <w:r w:rsidRPr="00D15B31">
              <w:rPr>
                <w:sz w:val="20"/>
                <w:szCs w:val="20"/>
              </w:rPr>
              <w:t>-выражать смысл ситуации различными средствами (рисунки, схемы, символы, формулы).</w:t>
            </w:r>
          </w:p>
        </w:tc>
      </w:tr>
    </w:tbl>
    <w:p w:rsidR="00847B7F" w:rsidRDefault="00847B7F" w:rsidP="00847B7F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7B7F" w:rsidRDefault="00847B7F" w:rsidP="00847B7F">
      <w:pPr>
        <w:pStyle w:val="ConsPlusNormal"/>
        <w:jc w:val="both"/>
        <w:outlineLvl w:val="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7B7F" w:rsidRDefault="00847B7F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  <w:sectPr w:rsidR="00847B7F" w:rsidSect="00EE37C1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12"/>
        <w:tblpPr w:leftFromText="180" w:rightFromText="180" w:vertAnchor="text" w:horzAnchor="margin" w:tblpXSpec="center" w:tblpY="-294"/>
        <w:tblW w:w="15270" w:type="dxa"/>
        <w:tblLayout w:type="fixed"/>
        <w:tblLook w:val="04A0" w:firstRow="1" w:lastRow="0" w:firstColumn="1" w:lastColumn="0" w:noHBand="0" w:noVBand="1"/>
      </w:tblPr>
      <w:tblGrid>
        <w:gridCol w:w="672"/>
        <w:gridCol w:w="2268"/>
        <w:gridCol w:w="852"/>
        <w:gridCol w:w="9210"/>
        <w:gridCol w:w="1276"/>
        <w:gridCol w:w="992"/>
      </w:tblGrid>
      <w:tr w:rsidR="00572712" w:rsidRPr="00FD709B" w:rsidTr="00572712">
        <w:trPr>
          <w:trHeight w:val="430"/>
        </w:trPr>
        <w:tc>
          <w:tcPr>
            <w:tcW w:w="15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B873F9" w:rsidRDefault="00312438" w:rsidP="00312438">
            <w:pPr>
              <w:pStyle w:val="afe"/>
              <w:jc w:val="center"/>
              <w:rPr>
                <w:b/>
                <w:color w:val="auto"/>
              </w:rPr>
            </w:pPr>
            <w:r w:rsidRPr="00B873F9"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lastRenderedPageBreak/>
              <w:t>Тематическое пл</w:t>
            </w:r>
            <w:r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t>анирование уроков геометрии в 9</w:t>
            </w:r>
            <w:r w:rsidRPr="00B873F9"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t xml:space="preserve"> классе</w:t>
            </w:r>
            <w:r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t xml:space="preserve"> с указанием количества академических часов, отводимых на освоение каждой темы, и возможность использования по этой теме ЭОР или ЦОР. </w:t>
            </w:r>
          </w:p>
          <w:p w:rsidR="00312438" w:rsidRPr="00FD709B" w:rsidRDefault="00312438" w:rsidP="00312438">
            <w:pPr>
              <w:widowControl/>
              <w:autoSpaceDE/>
              <w:adjustRightInd/>
              <w:jc w:val="center"/>
              <w:rPr>
                <w:rFonts w:eastAsia="Times New Roman"/>
                <w:b/>
                <w:u w:val="single"/>
                <w:lang w:eastAsia="en-US"/>
              </w:rPr>
            </w:pPr>
          </w:p>
          <w:p w:rsidR="00572712" w:rsidRPr="00FD709B" w:rsidRDefault="00572712" w:rsidP="00312438">
            <w:pPr>
              <w:widowControl/>
              <w:autoSpaceDE/>
              <w:adjustRightInd/>
              <w:jc w:val="center"/>
              <w:rPr>
                <w:rFonts w:eastAsia="Times New Roman"/>
                <w:b/>
                <w:u w:val="single"/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№</w:t>
            </w:r>
          </w:p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Раздел</w:t>
            </w:r>
          </w:p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Тема урока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color w:val="1C1C1C"/>
                <w:lang w:eastAsia="en-US"/>
              </w:rPr>
            </w:pPr>
            <w:r w:rsidRPr="00FD709B">
              <w:rPr>
                <w:b/>
                <w:color w:val="1C1C1C"/>
                <w:lang w:eastAsia="en-US"/>
              </w:rPr>
              <w:t>Кол-</w:t>
            </w:r>
          </w:p>
          <w:p w:rsidR="00312438" w:rsidRPr="00FD709B" w:rsidRDefault="00312438" w:rsidP="00FD709B">
            <w:pPr>
              <w:jc w:val="center"/>
              <w:rPr>
                <w:b/>
                <w:color w:val="1C1C1C"/>
                <w:lang w:eastAsia="en-US"/>
              </w:rPr>
            </w:pPr>
            <w:r w:rsidRPr="00FD709B">
              <w:rPr>
                <w:b/>
                <w:color w:val="1C1C1C"/>
                <w:lang w:eastAsia="en-US"/>
              </w:rPr>
              <w:t>во</w:t>
            </w:r>
          </w:p>
          <w:p w:rsidR="00312438" w:rsidRPr="00FD709B" w:rsidRDefault="00312438" w:rsidP="00FD709B">
            <w:pPr>
              <w:ind w:left="-248" w:right="-108"/>
              <w:jc w:val="center"/>
              <w:rPr>
                <w:b/>
                <w:lang w:eastAsia="en-US"/>
              </w:rPr>
            </w:pPr>
            <w:r w:rsidRPr="00FD709B">
              <w:rPr>
                <w:b/>
                <w:color w:val="1C1C1C"/>
                <w:lang w:eastAsia="en-US"/>
              </w:rPr>
              <w:t>часов</w:t>
            </w:r>
          </w:p>
        </w:tc>
        <w:tc>
          <w:tcPr>
            <w:tcW w:w="9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2438">
            <w:pPr>
              <w:pStyle w:val="3"/>
              <w:jc w:val="center"/>
              <w:outlineLvl w:val="2"/>
              <w:rPr>
                <w:sz w:val="24"/>
                <w:szCs w:val="24"/>
                <w:lang w:eastAsia="en-US"/>
              </w:rPr>
            </w:pPr>
            <w:r w:rsidRPr="00F70A17">
              <w:t>Характеристика основных видов учебной деятельности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Дата проведения</w:t>
            </w:r>
          </w:p>
        </w:tc>
      </w:tr>
      <w:tr w:rsidR="00312438" w:rsidRPr="00FD709B" w:rsidTr="00312438"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widowControl/>
              <w:autoSpaceDE/>
              <w:autoSpaceDN/>
              <w:adjustRightInd/>
              <w:rPr>
                <w:b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widowControl/>
              <w:autoSpaceDE/>
              <w:autoSpaceDN/>
              <w:adjustRightInd/>
              <w:rPr>
                <w:b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widowControl/>
              <w:autoSpaceDE/>
              <w:autoSpaceDN/>
              <w:adjustRightInd/>
              <w:rPr>
                <w:b/>
                <w:lang w:eastAsia="en-US"/>
              </w:rPr>
            </w:pPr>
          </w:p>
        </w:tc>
        <w:tc>
          <w:tcPr>
            <w:tcW w:w="9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факт</w:t>
            </w:r>
          </w:p>
        </w:tc>
      </w:tr>
      <w:tr w:rsidR="00312438" w:rsidRPr="00FD709B" w:rsidTr="00312438">
        <w:trPr>
          <w:trHeight w:val="7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2438" w:rsidRPr="00FD709B" w:rsidRDefault="00312438" w:rsidP="00FD709B">
            <w:pPr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12438" w:rsidRPr="00FD709B" w:rsidRDefault="00312438" w:rsidP="00FD709B">
            <w:pPr>
              <w:rPr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Глава 1. Решение треугольников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17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2438" w:rsidRPr="00FD709B" w:rsidRDefault="00312438" w:rsidP="00FD709B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rPr>
          <w:trHeight w:val="28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Тригонометрические функции  угла от 0° до 180°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  <w:rPr>
                <w:lang w:eastAsia="en-US"/>
              </w:rPr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интерес к изучению темы и желание при менять приобретённые знания и умения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оперировать понятиям и синуса, косинуса, тан</w:t>
            </w:r>
            <w:r w:rsidRPr="00FD709B">
              <w:softHyphen/>
              <w:t>генса и котангенса угла от 0° до 180°, выводить и применять ос</w:t>
            </w:r>
            <w:r w:rsidRPr="00FD709B">
              <w:softHyphen/>
              <w:t xml:space="preserve">новное тригонометрическое тождество и формулы siп (180° - </w:t>
            </w:r>
            <w:r w:rsidRPr="00FD709B">
              <w:rPr>
                <w:w w:val="107"/>
              </w:rPr>
              <w:t xml:space="preserve">а) </w:t>
            </w:r>
            <w:r w:rsidRPr="00FD709B">
              <w:rPr>
                <w:w w:val="147"/>
              </w:rPr>
              <w:t xml:space="preserve">= </w:t>
            </w:r>
            <w:r w:rsidRPr="00FD709B">
              <w:t xml:space="preserve">siп </w:t>
            </w:r>
            <w:r w:rsidRPr="00FD709B">
              <w:rPr>
                <w:w w:val="107"/>
              </w:rPr>
              <w:t xml:space="preserve">а </w:t>
            </w:r>
            <w:r w:rsidRPr="00FD709B">
              <w:t xml:space="preserve">и cos (180° - </w:t>
            </w:r>
            <w:r w:rsidRPr="00FD709B">
              <w:rPr>
                <w:w w:val="107"/>
              </w:rPr>
              <w:t xml:space="preserve">а) </w:t>
            </w:r>
            <w:r w:rsidRPr="00FD709B">
              <w:rPr>
                <w:w w:val="147"/>
              </w:rPr>
              <w:t xml:space="preserve">= </w:t>
            </w:r>
            <w:r w:rsidRPr="00FD709B">
              <w:t xml:space="preserve">-cos </w:t>
            </w:r>
            <w:r w:rsidRPr="00FD709B">
              <w:rPr>
                <w:w w:val="107"/>
              </w:rPr>
              <w:t>а.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определять понятия, создавать обобщения, устанавливать аналогии, классифициро</w:t>
            </w:r>
            <w:r w:rsidRPr="00FD709B">
              <w:softHyphen/>
              <w:t>вать, самостоятельно выбирать основания и критерии для клас</w:t>
            </w:r>
            <w:r w:rsidRPr="00FD709B">
              <w:softHyphen/>
              <w:t>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rPr>
          <w:trHeight w:val="2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Тригонометрические функции  угла от 0° до 180°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формулировать собственное мнение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основное тригонометрическое тож</w:t>
            </w:r>
            <w:r w:rsidRPr="00FD709B">
              <w:softHyphen/>
              <w:t xml:space="preserve">дество и формулы siп (180° - </w:t>
            </w:r>
            <w:r w:rsidRPr="00FD709B">
              <w:rPr>
                <w:i/>
                <w:iCs/>
                <w:w w:val="107"/>
              </w:rPr>
              <w:t xml:space="preserve">а) </w:t>
            </w:r>
            <w:r w:rsidRPr="00FD709B">
              <w:rPr>
                <w:w w:val="147"/>
              </w:rPr>
              <w:t xml:space="preserve">= </w:t>
            </w:r>
            <w:r w:rsidRPr="00FD709B">
              <w:t xml:space="preserve">siп </w:t>
            </w:r>
            <w:r w:rsidRPr="00FD709B">
              <w:rPr>
                <w:i/>
                <w:iCs/>
                <w:w w:val="107"/>
              </w:rPr>
              <w:t xml:space="preserve">а </w:t>
            </w:r>
            <w:r w:rsidRPr="00FD709B">
              <w:t xml:space="preserve">и cos (180° - </w:t>
            </w:r>
            <w:r w:rsidRPr="00FD709B">
              <w:rPr>
                <w:i/>
                <w:iCs/>
                <w:w w:val="107"/>
              </w:rPr>
              <w:t xml:space="preserve">а) </w:t>
            </w:r>
            <w:r w:rsidRPr="00FD709B">
              <w:rPr>
                <w:w w:val="147"/>
              </w:rPr>
              <w:t xml:space="preserve">= </w:t>
            </w:r>
            <w:r w:rsidRPr="00FD709B">
              <w:t xml:space="preserve">-cos </w:t>
            </w:r>
            <w:r w:rsidRPr="00FD709B">
              <w:rPr>
                <w:i/>
                <w:iCs/>
                <w:w w:val="107"/>
              </w:rPr>
              <w:t>а.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сравнивать, анализиро</w:t>
            </w:r>
            <w:r w:rsidRPr="00FD709B">
              <w:softHyphen/>
              <w:t>вать, обобщать по разным основаниям, моделировать выбор спо</w:t>
            </w:r>
            <w:r w:rsidRPr="00FD709B">
              <w:softHyphen/>
              <w:t>собов деятельности, группировать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 w:rsidP="00E073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Теорема косинусов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познавательный интерес к математике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доказывать и применять теорему косинусов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устанавливать причин</w:t>
            </w:r>
            <w:r w:rsidRPr="00FD709B">
              <w:softHyphen/>
              <w:t>но-следственные связи, строить логическое рассуждение, умо</w:t>
            </w:r>
            <w:r w:rsidRPr="00FD709B">
              <w:softHyphen/>
              <w:t>заключение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r w:rsidRPr="00FD709B">
              <w:t>Теорема косинусов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Default="00312438" w:rsidP="00FD709B">
            <w:r w:rsidRPr="00FD709B">
              <w:t>планировать свои действия в соответствии с учебным  заданием</w:t>
            </w:r>
          </w:p>
          <w:p w:rsidR="00312438" w:rsidRDefault="00312438" w:rsidP="00FD709B"/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теорему косинусов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r w:rsidRPr="00FD709B">
              <w:t>Теорема косинусов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теорему косинусов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r w:rsidRPr="00FD709B">
              <w:t>Теорема косинусов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познавательный интерес к математике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теорему косинусов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мотивы и интересы своей познава</w:t>
            </w:r>
            <w:r w:rsidRPr="00FD709B">
              <w:softHyphen/>
              <w:t>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Теорема 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познавательный интерес к математике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доказывать теорему синусов и выводить фор</w:t>
            </w:r>
            <w:r w:rsidRPr="00FD709B">
              <w:softHyphen/>
              <w:t>мулу радиуса окружности, описанной около треугольника, приме</w:t>
            </w:r>
            <w:r w:rsidRPr="00FD709B">
              <w:softHyphen/>
              <w:t>нять теорему синусов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устанавливать причинно</w:t>
            </w:r>
            <w:r w:rsidRPr="00FD709B">
              <w:softHyphen/>
              <w:t>следственные связи, строить логическое рассуждение, умозаклю</w:t>
            </w:r>
            <w:r w:rsidRPr="00FD709B">
              <w:softHyphen/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Теорема 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работать в коллективе и нахо</w:t>
            </w:r>
            <w:r w:rsidRPr="00FD709B">
              <w:softHyphen/>
              <w:t>дить согласованные решения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теорему синусов и формулу радиу</w:t>
            </w:r>
            <w:r w:rsidRPr="00FD709B">
              <w:softHyphen/>
              <w:t>са окружности, описанной около треугольника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Теорема синусов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навыки самостоятельной работы, анали</w:t>
            </w:r>
            <w:r w:rsidRPr="00FD709B">
              <w:softHyphen/>
              <w:t>за своей работы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применять теорему синусов и формулу радиу</w:t>
            </w:r>
            <w:r w:rsidRPr="00FD709B">
              <w:softHyphen/>
              <w:t>са окружности, описанной около треугольника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решать треугольники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решать треугольники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rPr>
          <w:trHeight w:val="2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Формулы для нахождения площади треугольника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 xml:space="preserve"> применять формулу для нахож</w:t>
            </w:r>
            <w:r w:rsidRPr="00FD709B">
              <w:softHyphen/>
              <w:t xml:space="preserve">дения площади треугольника </w:t>
            </w:r>
            <w:r w:rsidRPr="00FD709B">
              <w:rPr>
                <w:i/>
                <w:iCs/>
              </w:rPr>
              <w:t xml:space="preserve">S </w:t>
            </w:r>
            <w:r w:rsidRPr="00FD709B">
              <w:rPr>
                <w:w w:val="140"/>
              </w:rPr>
              <w:t>=1/2</w:t>
            </w:r>
            <w:r w:rsidRPr="00FD709B">
              <w:rPr>
                <w:w w:val="140"/>
                <w:lang w:val="en-US"/>
              </w:rPr>
              <w:t>absinα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устанавливать причинно</w:t>
            </w:r>
            <w:r w:rsidRPr="00FD709B">
              <w:softHyphen/>
              <w:t>следственные связи, строить логическое рассуждение, умозаклю</w:t>
            </w:r>
            <w:r w:rsidRPr="00FD709B">
              <w:softHyphen/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r w:rsidRPr="00FD709B">
              <w:t>Формулы для нахождения площади треугольника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 xml:space="preserve">Применять формулу для нахождения площади треугольника </w:t>
            </w:r>
            <w:r w:rsidRPr="00FD709B">
              <w:rPr>
                <w:i/>
                <w:iCs/>
              </w:rPr>
              <w:t xml:space="preserve">S </w:t>
            </w:r>
            <w:r w:rsidRPr="00FD709B">
              <w:rPr>
                <w:w w:val="140"/>
              </w:rPr>
              <w:t>=1/2</w:t>
            </w:r>
            <w:r>
              <w:rPr>
                <w:w w:val="140"/>
                <w:lang w:val="en-US"/>
              </w:rPr>
              <w:t>ab</w:t>
            </w:r>
            <w:r w:rsidRPr="00FD709B">
              <w:rPr>
                <w:w w:val="140"/>
                <w:lang w:val="en-US"/>
              </w:rPr>
              <w:t>sinα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r w:rsidRPr="00FD709B">
              <w:t xml:space="preserve">Формулы для нахождения площади </w:t>
            </w:r>
            <w:r w:rsidRPr="00FD709B">
              <w:lastRenderedPageBreak/>
              <w:t>треугольника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lastRenderedPageBreak/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 xml:space="preserve">применять формулу Герона, формулы для нахождения площади треугольника </w:t>
            </w:r>
            <w:r w:rsidRPr="00FD709B">
              <w:rPr>
                <w:i/>
                <w:iCs/>
              </w:rPr>
              <w:t xml:space="preserve">S </w:t>
            </w:r>
            <w:r w:rsidRPr="00FD709B">
              <w:rPr>
                <w:w w:val="140"/>
              </w:rPr>
              <w:t>= (</w:t>
            </w:r>
            <w:r w:rsidRPr="00FD709B">
              <w:rPr>
                <w:w w:val="140"/>
                <w:lang w:val="en-US"/>
              </w:rPr>
              <w:t>abc</w:t>
            </w:r>
            <w:r w:rsidRPr="00FD709B">
              <w:rPr>
                <w:w w:val="140"/>
              </w:rPr>
              <w:t>)/4</w:t>
            </w:r>
            <w:r w:rsidRPr="00FD709B">
              <w:rPr>
                <w:w w:val="140"/>
                <w:lang w:val="en-US"/>
              </w:rPr>
              <w:t>r</w:t>
            </w:r>
            <w:r w:rsidRPr="00FD709B">
              <w:t xml:space="preserve"> и </w:t>
            </w:r>
            <w:r>
              <w:rPr>
                <w:lang w:val="en-US"/>
              </w:rPr>
              <w:t>S</w:t>
            </w:r>
            <w:r w:rsidRPr="00FD709B">
              <w:rPr>
                <w:w w:val="140"/>
              </w:rPr>
              <w:t>=</w:t>
            </w:r>
            <w:r w:rsidRPr="00FD709B">
              <w:rPr>
                <w:w w:val="140"/>
                <w:lang w:val="en-US"/>
              </w:rPr>
              <w:t>pr</w:t>
            </w:r>
            <w:r w:rsidRPr="00FD709B">
              <w:rPr>
                <w:w w:val="140"/>
              </w:rPr>
              <w:t>,</w:t>
            </w:r>
            <w:r w:rsidRPr="00FD709B">
              <w:t>формулу для нахождения площади многоугольника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lastRenderedPageBreak/>
              <w:t>устанавливать причинно</w:t>
            </w:r>
            <w:r w:rsidRPr="00FD709B">
              <w:softHyphen/>
              <w:t>следственные связи, строить логическое рассуждение, умозаклю</w:t>
            </w:r>
            <w:r w:rsidRPr="00FD709B">
              <w:softHyphen/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 «Решение треугольников»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>
              <w:t>навыки самостоятельной работы, анализа своей работы</w:t>
            </w:r>
          </w:p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вычислять значение тригонометрической функции угла по значению одной из его заданных функций;  применять изученные определения, теоремы и формулы к решению задач</w:t>
            </w:r>
          </w:p>
          <w:p w:rsidR="00312438" w:rsidRDefault="00312438" w:rsidP="00313713">
            <w:r w:rsidRPr="001D7B7A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12438" w:rsidRPr="00354578" w:rsidRDefault="00312438" w:rsidP="00313713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354578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 по теме: «Решение треугольников»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313713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312438" w:rsidRPr="00FD709B" w:rsidRDefault="00312438" w:rsidP="0031371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вычислять значение тригонометрической функции угла по значению одной из его заданных функций; </w:t>
            </w:r>
          </w:p>
          <w:p w:rsidR="00312438" w:rsidRPr="00FD709B" w:rsidRDefault="00312438" w:rsidP="00313713">
            <w:pPr>
              <w:rPr>
                <w:lang w:eastAsia="en-US"/>
              </w:rPr>
            </w:pPr>
            <w:r w:rsidRPr="00FD709B">
              <w:t xml:space="preserve"> применять изученные определения, теоремы и формулы к решению задач</w:t>
            </w:r>
          </w:p>
          <w:p w:rsidR="00312438" w:rsidRDefault="00312438" w:rsidP="00313713">
            <w:r w:rsidRPr="001D7B7A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31371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31371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rPr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Обобщение и систематизация учебного материала по теме: «Решение треугольников»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jc w:val="center"/>
            </w:pPr>
            <w:r w:rsidRPr="00FD709B">
              <w:rPr>
                <w:lang w:eastAsia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вычислять значение тригонометрической функции угла по значению одной из его заданных функций; 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 xml:space="preserve"> применять изученные определения, теоремы и формулы к решению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Pr="00E0733F" w:rsidRDefault="00312438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2438" w:rsidRPr="00FD709B" w:rsidRDefault="00312438" w:rsidP="00FD709B">
            <w:pPr>
              <w:rPr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12438" w:rsidRPr="00FD709B" w:rsidRDefault="00312438" w:rsidP="00FD709B">
            <w:pPr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 xml:space="preserve">Глава 2. </w:t>
            </w:r>
          </w:p>
          <w:p w:rsidR="00312438" w:rsidRPr="00FD709B" w:rsidRDefault="00312438" w:rsidP="00FD709B">
            <w:pPr>
              <w:rPr>
                <w:b/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Правильные многоугольники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12438" w:rsidRPr="00FD709B" w:rsidRDefault="00312438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10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2438" w:rsidRPr="00FD709B" w:rsidRDefault="00312438" w:rsidP="00FD709B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E0733F" w:rsidRDefault="00312438" w:rsidP="00FD709B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312438" w:rsidRPr="00FD709B" w:rsidTr="0031243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Правильные многоугольники и их свойства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оперировать понятием правильного много</w:t>
            </w:r>
            <w:r w:rsidRPr="00FD709B">
              <w:softHyphen/>
              <w:t>угольника, применять свойства правильного многоугольника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определять понятия, устанавливать аналогии, классифицировать, самостоятельно вы</w:t>
            </w:r>
            <w:r w:rsidRPr="00FD709B">
              <w:softHyphen/>
              <w:t>бирать основания и критерии для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 w:rsidP="00F475F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312438" w:rsidRPr="00FD709B" w:rsidTr="00312438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r w:rsidRPr="00FD709B">
              <w:t>Правильные многоугольники и их свойства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t>доказывать свойства правильного много</w:t>
            </w:r>
            <w:r w:rsidRPr="00FD709B">
              <w:softHyphen/>
              <w:t>угольника, выводить и применять формулы для нахождения ради</w:t>
            </w:r>
            <w:r w:rsidRPr="00FD709B">
              <w:softHyphen/>
              <w:t>усов описанной и вписанной окружностей правильного много</w:t>
            </w:r>
            <w:r w:rsidRPr="00FD709B">
              <w:softHyphen/>
              <w:t>угольника</w:t>
            </w:r>
          </w:p>
          <w:p w:rsidR="00312438" w:rsidRPr="00FD709B" w:rsidRDefault="00312438" w:rsidP="00FD709B">
            <w:pPr>
              <w:rPr>
                <w:lang w:eastAsia="en-US"/>
              </w:rPr>
            </w:pPr>
            <w:r w:rsidRPr="00FD709B">
              <w:lastRenderedPageBreak/>
              <w:t>устанавливать причинно</w:t>
            </w:r>
            <w:r w:rsidRPr="00FD709B">
              <w:softHyphen/>
              <w:t>следственные связи, строить логическое рассуждение, умозаклю</w:t>
            </w:r>
            <w:r w:rsidRPr="00FD709B">
              <w:softHyphen/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38" w:rsidRDefault="00312438" w:rsidP="00F475F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438" w:rsidRPr="00FD709B" w:rsidRDefault="00312438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293350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Правильные многоугольники и их свойства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выполнять построение правильных много</w:t>
            </w:r>
            <w:r w:rsidRPr="00FD709B">
              <w:softHyphen/>
              <w:t>угольников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приобре</w:t>
            </w:r>
            <w:r w:rsidRPr="00FD709B">
              <w:softHyphen/>
              <w:t>тённые знания в практической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F475F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8D116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Правильные многоугольники и их свойства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решать задачи, используя свойства правиль</w:t>
            </w:r>
            <w:r w:rsidRPr="00FD709B">
              <w:softHyphen/>
              <w:t>ных многоугольников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21387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Длина окружности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целостное мировоззрение, соответ</w:t>
            </w:r>
            <w:r w:rsidRPr="00FD709B">
              <w:softHyphen/>
              <w:t>ствующее современному уровню развития науки и общественной практики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формулу длины окруж</w:t>
            </w:r>
            <w:r w:rsidRPr="00FD709B">
              <w:softHyphen/>
              <w:t>ности, формулу длины дуги окружности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приобре</w:t>
            </w:r>
            <w:r w:rsidRPr="00FD709B">
              <w:softHyphen/>
              <w:t>тённые знания в практической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9D40A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Площадь</w:t>
            </w:r>
            <w:r w:rsidRPr="00FD709B">
              <w:cr/>
              <w:t>круга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целостное мировоззрение, соответ</w:t>
            </w:r>
            <w:r w:rsidRPr="00FD709B">
              <w:softHyphen/>
              <w:t>ствующее современному уровню развития науки и общественной практики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формулу площади кру</w:t>
            </w:r>
            <w:r w:rsidRPr="00FD709B">
              <w:softHyphen/>
              <w:t>га, формулу площади сектора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приобре</w:t>
            </w:r>
            <w:r w:rsidRPr="00FD709B">
              <w:softHyphen/>
              <w:t>тённые знания в практической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2262D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Длина окружности. Площадь</w:t>
            </w:r>
            <w:r w:rsidRPr="00FD709B">
              <w:cr/>
              <w:t>круга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ответственное отношение к получе</w:t>
            </w:r>
            <w:r w:rsidRPr="00FD709B">
              <w:softHyphen/>
              <w:t>нию новой информации, готовность к саморазвитию и самообра</w:t>
            </w:r>
            <w:r w:rsidRPr="00FD709B">
              <w:softHyphen/>
              <w:t>зованию на основе мотивации к обучению и познанию</w:t>
            </w:r>
          </w:p>
          <w:p w:rsidR="00797A10" w:rsidRPr="00FD709B" w:rsidRDefault="00797A10" w:rsidP="00FD709B">
            <w:r w:rsidRPr="00FD709B">
              <w:t>применять формулу длины окружности, форму</w:t>
            </w:r>
            <w:r w:rsidRPr="00FD709B">
              <w:softHyphen/>
              <w:t>лу длины дуги окружности, формулу площади круга, формулу пло</w:t>
            </w:r>
            <w:r w:rsidRPr="00FD709B">
              <w:softHyphen/>
              <w:t>щади сектора</w:t>
            </w:r>
          </w:p>
          <w:p w:rsidR="00797A10" w:rsidRPr="00FD709B" w:rsidRDefault="00797A10" w:rsidP="00FD709B"/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F807AE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Длина окружности. Площадь</w:t>
            </w:r>
            <w:r w:rsidRPr="00FD709B">
              <w:cr/>
              <w:t>круга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формулу длины окружности, форму</w:t>
            </w:r>
            <w:r w:rsidRPr="00FD709B">
              <w:softHyphen/>
              <w:t>лу длины дуги окружности, формулу площади круга, формулу пло</w:t>
            </w:r>
            <w:r w:rsidRPr="00FD709B">
              <w:softHyphen/>
              <w:t>щади сектора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403C20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теме:«Правильные многоугольники»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>
              <w:t>навыки самостоятельной работы, анализа своей работы</w:t>
            </w:r>
          </w:p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записывать и разъяснять формулы длины окружности, площади круга;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 xml:space="preserve"> строить с помощью циркуля и линейки правильные треугольник, четырёхугольник, шестиугольник;  применять изученные определения, теоремы и формулы к решению задач</w:t>
            </w:r>
          </w:p>
          <w:p w:rsidR="00797A10" w:rsidRDefault="00797A10" w:rsidP="00F475FD">
            <w:r>
              <w:t xml:space="preserve">понимать причины своего неуспеха и находить способы выхода из этой ситуации,  </w:t>
            </w:r>
            <w:r>
              <w:lastRenderedPageBreak/>
              <w:t>самостоятельно предполагают, какая информация нужна для решения учебной задачи, уметь критично относиться к своему мнению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67E5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</w:rPr>
              <w:t>Кон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трольная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cr/>
              <w:t>рабо</w:t>
            </w:r>
            <w:r w:rsidRPr="00FD709B">
              <w:rPr>
                <w:rFonts w:ascii="Times New Roman" w:hAnsi="Times New Roman"/>
                <w:b/>
                <w:sz w:val="24"/>
                <w:szCs w:val="24"/>
              </w:rPr>
              <w:t>та № 2 по теме: «Правильные многоугольники»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записывать и разъяснять формулы длины окружности, площади круга;</w:t>
            </w:r>
          </w:p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 строить с помощью циркуля и линейки правильные треугольник, четырёхугольник, шестиугольник;  применять изученные определения, теоремы и формулы к решению задач</w:t>
            </w:r>
          </w:p>
          <w:p w:rsidR="00797A10" w:rsidRDefault="00797A10" w:rsidP="00F475FD">
            <w:r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8533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475FD">
            <w:pPr>
              <w:rPr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475FD">
            <w:pPr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 xml:space="preserve">Глава 3. </w:t>
            </w:r>
          </w:p>
          <w:p w:rsidR="00797A10" w:rsidRPr="00FD709B" w:rsidRDefault="00797A10" w:rsidP="00F475FD">
            <w:pPr>
              <w:rPr>
                <w:b/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Декартовы координаты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475FD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12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475FD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797A10" w:rsidRPr="00FD709B" w:rsidTr="00155DF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Расстояние между двумя точками с заданными координатами. Координаты середины отрезка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475FD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интерес к изучению темы и желание при менять приобретённые знания и умения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применять формулу расстояния между двумя точками с заданными координатами, формулу коор</w:t>
            </w:r>
            <w:r w:rsidRPr="00FD709B">
              <w:softHyphen/>
              <w:t>динат середины отрезка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устанавливать причин</w:t>
            </w:r>
            <w:r w:rsidRPr="00FD709B">
              <w:softHyphen/>
              <w:t>но-следственные связи, строить логическое рассуждение, умоза</w:t>
            </w:r>
            <w:r w:rsidRPr="00FD709B">
              <w:softHyphen/>
              <w:t>ключение (индуктивное, дедуктивное и по аналогии) и делать вы</w:t>
            </w:r>
            <w:r w:rsidRPr="00FD709B">
              <w:softHyphen/>
              <w:t>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FC4EC4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Расстояние между двумя точками с заданными координатами. Координаты середины отрезка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475FD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формулировать собственное мнение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применять формулу расстояния между двумя точками с заданными координатами, формулу координат середи</w:t>
            </w:r>
            <w:r w:rsidRPr="00FD709B">
              <w:softHyphen/>
              <w:t>ны отрезка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21526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Расстояние между двумя точками с заданными координатами. Координаты середины отрезка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475FD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контролировать процесс сво</w:t>
            </w:r>
            <w:r w:rsidRPr="00FD709B">
              <w:softHyphen/>
              <w:t>ей математической деятельности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применять формулу расстояния между двумя точками с заданными координатами, формулу координат середи</w:t>
            </w:r>
            <w:r w:rsidRPr="00FD709B">
              <w:softHyphen/>
              <w:t>ны отрезка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навыки самостоятельной работы, анализа своей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C8192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Уравнение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фигуры. Уравнение окружности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475FD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целостное мировоззрение, соответ</w:t>
            </w:r>
            <w:r w:rsidRPr="00FD709B">
              <w:softHyphen/>
              <w:t>ствующее современному уровню развития науки и общественной практики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оперировать понятием уравнения фигуры на координатной плоскости, выводить и использовать уравнение окружности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устанавливать причин</w:t>
            </w:r>
            <w:r w:rsidRPr="00FD709B">
              <w:softHyphen/>
              <w:t>но-следственные связи, строить логическое рассуждение, умо</w:t>
            </w:r>
            <w:r w:rsidRPr="00FD709B">
              <w:softHyphen/>
              <w:t>заключе</w:t>
            </w:r>
            <w:r>
              <w:t>-</w:t>
            </w:r>
            <w:r w:rsidRPr="00FD709B">
              <w:t>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A715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r w:rsidRPr="00FD709B">
              <w:t>Уравнениефигуры. Уравнение окружности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475FD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использовать уравнение окружности при ре</w:t>
            </w:r>
            <w:r w:rsidRPr="00FD709B">
              <w:softHyphen/>
              <w:t>шении задач</w:t>
            </w:r>
          </w:p>
          <w:p w:rsidR="00797A10" w:rsidRPr="00FD709B" w:rsidRDefault="00797A10" w:rsidP="00F475FD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475FD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475FD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456B14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Уравнениефигуры. Уравнение окружности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навыки самостоятельной работы, анали</w:t>
            </w:r>
            <w:r w:rsidRPr="00FD709B">
              <w:softHyphen/>
              <w:t>за своей работы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уравнение окружности при ре</w:t>
            </w:r>
            <w:r w:rsidRPr="00FD709B">
              <w:softHyphen/>
              <w:t>шении задач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F1634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Уравнение прямой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целостное мировоззрение, соответ</w:t>
            </w:r>
            <w:r w:rsidRPr="00FD709B">
              <w:softHyphen/>
              <w:t>ствующее современному уровню развития науки и общественной практики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уравнение прямой для решения задач</w:t>
            </w:r>
          </w:p>
          <w:p w:rsidR="00797A10" w:rsidRDefault="00797A10" w:rsidP="00FD709B">
            <w:r w:rsidRPr="00FD709B">
              <w:t>устанавливать причин</w:t>
            </w:r>
            <w:r w:rsidRPr="00FD709B">
              <w:softHyphen/>
              <w:t>но-следственные связи, строить логическое рассуждение, умо</w:t>
            </w:r>
            <w:r w:rsidRPr="00FD709B">
              <w:softHyphen/>
              <w:t>заключе</w:t>
            </w:r>
            <w:r>
              <w:t>-</w:t>
            </w:r>
            <w:r w:rsidRPr="00FD709B">
              <w:t>ние (индуктивное, дедуктивное и по аналогии) и делать выводы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0014B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663570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Уравнение прямой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использовать уравнение прямой для решения задач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соотносить свои действия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52586E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Угловой коэффициент прямой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ответственное отношение к получе</w:t>
            </w:r>
            <w:r w:rsidRPr="00FD709B">
              <w:softHyphen/>
              <w:t>нию новой информации, готовность к саморазвитию и самообра</w:t>
            </w:r>
            <w:r w:rsidRPr="00FD709B">
              <w:softHyphen/>
              <w:t>зованию на основе мотивации к обучению и познанию</w:t>
            </w:r>
          </w:p>
          <w:p w:rsidR="00797A10" w:rsidRPr="00FD709B" w:rsidRDefault="00797A10" w:rsidP="00FD709B"/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устанавливать соответствие между уравнени</w:t>
            </w:r>
            <w:r w:rsidRPr="00FD709B">
              <w:softHyphen/>
              <w:t>ем невертикальной прямой и углом между данной прямой и поло</w:t>
            </w:r>
            <w:r w:rsidRPr="00FD709B">
              <w:softHyphen/>
              <w:t>жительным направлением оси абсцисс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E56017">
        <w:trPr>
          <w:trHeight w:val="47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Угловой коэффициент прямой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решать задачи, используя понятие углового коэффициента прямой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A72278">
        <w:trPr>
          <w:trHeight w:val="47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учебного материала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lastRenderedPageBreak/>
              <w:t>по теме: «Декартовы координаты на плоскости».</w:t>
            </w:r>
          </w:p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lastRenderedPageBreak/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>
              <w:t>навыки самостоятельной работы, анализа своей работы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записывать формулы расстояния между двумя точками, координат середины отрезка; применять изученные определения, теоремы и формулы к решению задач</w:t>
            </w:r>
          </w:p>
          <w:p w:rsidR="00797A10" w:rsidRDefault="00797A10" w:rsidP="00FD709B">
            <w:r>
              <w:lastRenderedPageBreak/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78689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 по теме: «Декартовы координаты на плоскости»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записывать формулы расстояния между двумя точками, координат середины отрезка; применять изученные определения, теоремы и формулы к решению задач</w:t>
            </w:r>
          </w:p>
          <w:p w:rsidR="00797A10" w:rsidRDefault="00797A10" w:rsidP="00FD709B">
            <w:r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  <w:p w:rsidR="00797A10" w:rsidRPr="006D582E" w:rsidRDefault="00797A10" w:rsidP="00FD709B">
            <w:pPr>
              <w:rPr>
                <w:lang w:eastAsia="en-US"/>
              </w:rPr>
            </w:pPr>
          </w:p>
          <w:p w:rsidR="00797A10" w:rsidRPr="006D582E" w:rsidRDefault="00797A10" w:rsidP="00FD709B">
            <w:pPr>
              <w:rPr>
                <w:lang w:eastAsia="en-US"/>
              </w:rPr>
            </w:pPr>
          </w:p>
          <w:p w:rsidR="00797A10" w:rsidRPr="006D582E" w:rsidRDefault="00797A10" w:rsidP="00FD709B">
            <w:pPr>
              <w:rPr>
                <w:lang w:eastAsia="en-US"/>
              </w:rPr>
            </w:pPr>
          </w:p>
          <w:p w:rsidR="00797A10" w:rsidRPr="006D582E" w:rsidRDefault="00797A10" w:rsidP="00FD709B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0014B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2C72E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D709B">
            <w:pPr>
              <w:rPr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rPr>
                <w:b/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Глава 4. Векторы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15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D709B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797A10" w:rsidRPr="00FD709B" w:rsidTr="00F2509B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Понятие вектора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целостное мировоззрение, соответ</w:t>
            </w:r>
            <w:r w:rsidRPr="00FD709B">
              <w:softHyphen/>
              <w:t>ствующее современному уровню развития науки и общественной практики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понятием вектора в геометрии, а также основными понятиями, связанными с определением век</w:t>
            </w:r>
            <w:r w:rsidRPr="00FD709B">
              <w:softHyphen/>
              <w:t>тора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первоначальные представления об идеях и методах математики как об универсальном языке на</w:t>
            </w:r>
            <w:r w:rsidRPr="00FD709B">
              <w:softHyphen/>
              <w:t>уки и техники, средстве моделирования явлений и процессов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0014B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25A1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Понятие вектора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формулировать собственное мнение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решать задачи, используя понятие вектора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7B6BA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Координаты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вектора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 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координаты вектора, заданного координатами его начала и конца; сравнивать векторы, задан</w:t>
            </w:r>
            <w:r w:rsidRPr="00FD709B">
              <w:softHyphen/>
              <w:t>ные координатами; находить модуль вектора, заданного коорди</w:t>
            </w:r>
            <w:r w:rsidRPr="00FD709B">
              <w:softHyphen/>
              <w:t>натами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создавать обобщения, устанавливать аналогии, классифициро</w:t>
            </w:r>
            <w:r w:rsidRPr="00FD709B">
              <w:softHyphen/>
              <w:t>вать, самостоятельно выбирать основания и критерии для клас</w:t>
            </w:r>
            <w:r w:rsidRPr="00FD709B">
              <w:softHyphen/>
              <w:t>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386ED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Сложение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ответственное отношение к получе</w:t>
            </w:r>
            <w:r w:rsidRPr="00FD709B">
              <w:softHyphen/>
              <w:t>нию новой информации, готовность к саморазвитию и самообра</w:t>
            </w:r>
            <w:r w:rsidRPr="00FD709B">
              <w:softHyphen/>
              <w:t>зованию на основе мотивации к обучению и познанию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lastRenderedPageBreak/>
              <w:t>оперировать понятием суммы векторов, приме</w:t>
            </w:r>
            <w:r w:rsidRPr="00FD709B">
              <w:softHyphen/>
              <w:t>нять правила треугольника и параллелограмма для сложения век</w:t>
            </w:r>
            <w:r w:rsidRPr="00FD709B">
              <w:softHyphen/>
              <w:t>торов, применять свойства сложения векторов, доказывать и при</w:t>
            </w:r>
            <w:r w:rsidRPr="00FD709B">
              <w:softHyphen/>
              <w:t>менять правило сложения векторов, заданных координатами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устанавливать причинно</w:t>
            </w:r>
            <w:r w:rsidRPr="00FD709B">
              <w:softHyphen/>
              <w:t>следственные связи, строить логическое рассуждение, умозаклю</w:t>
            </w:r>
            <w:r w:rsidRPr="00FD709B">
              <w:softHyphen/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E217FE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Вычитание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соотносить полученный ре</w:t>
            </w:r>
            <w:r w:rsidRPr="00FD709B">
              <w:softHyphen/>
              <w:t>зультат с поставленной целью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понятием разности векторов, при менять правило разности векторов, оперировать понятием противоположные векторы, доказывать и применять правило вы</w:t>
            </w:r>
            <w:r w:rsidRPr="00FD709B">
              <w:softHyphen/>
              <w:t>читания векторов, заданных координатами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соз</w:t>
            </w:r>
            <w:r w:rsidRPr="00FD709B">
              <w:softHyphen/>
              <w:t>давать обобщения, устанавливать аналогии, классифицировать, самостоятельно выбирать основания и критерии для классифи</w:t>
            </w:r>
            <w:r w:rsidRPr="00FD709B">
              <w:softHyphen/>
              <w:t>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5608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Сложение и вычитание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правила треугольника и паралле</w:t>
            </w:r>
            <w:r w:rsidRPr="00FD709B">
              <w:softHyphen/>
              <w:t>лограмма для сложения векторов, свойства сложения векторов, правило сложения векторов, заданных координатами, правило разности векторов, правило вычитания векторов, заданных коор</w:t>
            </w:r>
            <w:r w:rsidRPr="00FD709B">
              <w:softHyphen/>
              <w:t>динатами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1D57D1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Сложение и вычитание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заданием, формировать умение рабо</w:t>
            </w:r>
            <w:r w:rsidRPr="00FD709B">
              <w:softHyphen/>
              <w:t>тать в коллективе и находить согласованные решения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правила треугольника и паралле</w:t>
            </w:r>
            <w:r w:rsidRPr="00FD709B">
              <w:softHyphen/>
              <w:t>лограмма для сложения векторов, свойства сложения векторов, правило сложения векторов, заданных координатами, правило разности векторов, правило вычитания векторов, заданных коор</w:t>
            </w:r>
            <w:r w:rsidRPr="00FD709B">
              <w:softHyphen/>
              <w:t>динатами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BF070E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Умножение вектора на число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умножать вектор на число; доказывать и при</w:t>
            </w:r>
            <w:r w:rsidRPr="00FD709B">
              <w:softHyphen/>
              <w:t>менять свойство коллинеарных векторов, правило умножения вектора, заданного координатами, на число; применять свойства умножения вектора на число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544B8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r w:rsidRPr="00FD709B">
              <w:t>Умножение вектора на число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0014B8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умножать вектор на число; при менять свой</w:t>
            </w:r>
            <w:r w:rsidRPr="00FD709B">
              <w:softHyphen/>
              <w:t>ство коллинеарных векторов, правило умножения вектора, за</w:t>
            </w:r>
            <w:r w:rsidRPr="00FD709B">
              <w:softHyphen/>
              <w:t>данного координатами, на число; применять свойства умножения вектора на число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lastRenderedPageBreak/>
              <w:t>соотносить свои дей</w:t>
            </w:r>
            <w:r w:rsidRPr="00FD709B">
              <w:softHyphen/>
              <w:t>ствия с планируемыми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187E64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0014B8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8C75F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r w:rsidRPr="00FD709B">
              <w:t>Умножение вектора на число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0014B8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навыки самостоятельной работы, анали</w:t>
            </w:r>
            <w:r w:rsidRPr="00FD709B">
              <w:softHyphen/>
              <w:t>за своей работы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умножать вектор на число; доказывать и при</w:t>
            </w:r>
            <w:r w:rsidRPr="00FD709B">
              <w:softHyphen/>
              <w:t>менять свойство коллинеарных векторов, правило умножения вектора, заданного координатами, на число; применять свойства умножения вектора на число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0014B8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0014B8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EC3A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0014B8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797A10" w:rsidRPr="00FD709B" w:rsidRDefault="00797A10" w:rsidP="000014B8">
            <w:r w:rsidRPr="00FD709B">
              <w:t>оперировать понятиям и угла между векторами и скалярного произведения двух векторов; доказывать и приме</w:t>
            </w:r>
            <w:r w:rsidRPr="00FD709B">
              <w:softHyphen/>
              <w:t>нять условие перпендикулярности двух ненулевых векторов и фор</w:t>
            </w:r>
            <w:r w:rsidRPr="00FD709B">
              <w:softHyphen/>
              <w:t>мулу скалярного произведения двух векторов, заданных коорди</w:t>
            </w:r>
            <w:r w:rsidRPr="00FD709B">
              <w:softHyphen/>
              <w:t xml:space="preserve">натами; применять формулу косинуса угла 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между векторами, свой</w:t>
            </w:r>
            <w:r w:rsidRPr="00FD709B">
              <w:softHyphen/>
              <w:t>ства скалярного произведения векторов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определять понятия, уста</w:t>
            </w:r>
            <w:r w:rsidRPr="00FD709B">
              <w:softHyphen/>
              <w:t>навливать причинно-следственные связи, строить логическое рас</w:t>
            </w:r>
            <w:r w:rsidRPr="00FD709B">
              <w:softHyphen/>
              <w:t>суждение, умозаключение (индуктивное, дедуктивное и по анало</w:t>
            </w:r>
            <w:r w:rsidRPr="00FD709B">
              <w:softHyphen/>
              <w:t>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0014B8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0014B8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AA72EB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r w:rsidRPr="00FD709B">
              <w:t>Скалярное произведение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0014B8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ответственное отношение к получе</w:t>
            </w:r>
            <w:r w:rsidRPr="00FD709B">
              <w:softHyphen/>
              <w:t>нию новой информации, готовность к саморазвитию и самообра</w:t>
            </w:r>
            <w:r w:rsidRPr="00FD709B">
              <w:softHyphen/>
              <w:t>зованию на основе мотивации к обучению и познанию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применять условие перпендикулярности двух ненулевых векторов и формулу скалярного произведения двух векторов, заданных координатами; применять формулу косинуса угла между векторами, свойства скалярного произведения век</w:t>
            </w:r>
            <w:r w:rsidRPr="00FD709B">
              <w:softHyphen/>
              <w:t>торов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сравнивать, анализиро</w:t>
            </w:r>
            <w:r w:rsidRPr="00FD709B">
              <w:softHyphen/>
              <w:t>вать, обобщать по разным основаниям, моделировать выбор спо</w:t>
            </w:r>
            <w:r w:rsidRPr="00FD709B">
              <w:softHyphen/>
              <w:t>собов деятельности, группировать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0014B8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0014B8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BB13E6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r w:rsidRPr="00FD709B">
              <w:t>Скалярное произведение векторов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0014B8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контролировать процесс сво</w:t>
            </w:r>
            <w:r w:rsidRPr="00FD709B">
              <w:softHyphen/>
              <w:t>ей математической деятельности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применять условие перпендикулярности двух ненулевых векторов и формулу скалярного произведения двух векторов, заданных координатами; применять формулу косинуса угла между векторами, свойства скалярного произведения век</w:t>
            </w:r>
            <w:r w:rsidRPr="00FD709B">
              <w:softHyphen/>
              <w:t>торов</w:t>
            </w:r>
          </w:p>
          <w:p w:rsidR="00797A10" w:rsidRPr="00FD709B" w:rsidRDefault="00797A10" w:rsidP="000014B8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0014B8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0014B8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6A2DC6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 «Векторы».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rPr>
                <w:lang w:eastAsia="en-US"/>
              </w:rPr>
            </w:pPr>
            <w:r>
              <w:t>навыки самостоятельной работы, анализа своей работы</w:t>
            </w:r>
          </w:p>
          <w:p w:rsidR="00797A10" w:rsidRPr="00FD709B" w:rsidRDefault="00797A10" w:rsidP="00CA3633">
            <w:pPr>
              <w:rPr>
                <w:lang w:eastAsia="en-US"/>
              </w:rPr>
            </w:pPr>
            <w:r w:rsidRPr="00FD709B">
              <w:t>выполнять действия с векторами, находить косинус угла между двумя векторами; применять изученные определения, теоремы и формулы к решению задач</w:t>
            </w:r>
          </w:p>
          <w:p w:rsidR="00797A10" w:rsidRDefault="00797A10" w:rsidP="00CA3633">
            <w:r w:rsidRPr="00AF7735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3B61CF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B40DF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4 по теме: «Векторы».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D70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выполнять действия с векторами, находить косинус угла между двумя векторами; применять изученные определения, теоремы и формулы к решению задач</w:t>
            </w:r>
          </w:p>
          <w:p w:rsidR="00797A10" w:rsidRDefault="00797A10" w:rsidP="00CA3633">
            <w:r w:rsidRPr="00AF7735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CA3633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5363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rPr>
                <w:b/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Глава 5. Геометрические преобразования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11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E0733F" w:rsidRDefault="00797A10" w:rsidP="00FD709B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B450E1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Движение. Параллельный перенос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понятиями движение и парал</w:t>
            </w:r>
            <w:r w:rsidRPr="00FD709B">
              <w:softHyphen/>
              <w:t>лельного переноса, доказывать свойство параллельного пере</w:t>
            </w:r>
            <w:r w:rsidRPr="00FD709B">
              <w:softHyphen/>
              <w:t>носа, строить образы и прообразы фигур при параллельном пе</w:t>
            </w:r>
            <w:r w:rsidRPr="00FD709B">
              <w:softHyphen/>
              <w:t>реносе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соз</w:t>
            </w:r>
            <w:r w:rsidRPr="00FD709B">
              <w:softHyphen/>
              <w:t>давать обобщения,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Default="00797A10" w:rsidP="003B61C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E174D5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Движение. Параллельный перенос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797A10" w:rsidRPr="00FD709B" w:rsidRDefault="00797A10" w:rsidP="00FD709B">
            <w:r w:rsidRPr="00FD709B">
              <w:t>применять понятие параллельного переноса и свойства параллельного переноса при решении задач</w:t>
            </w:r>
          </w:p>
          <w:p w:rsidR="00797A10" w:rsidRPr="00FD709B" w:rsidRDefault="00797A10" w:rsidP="00FD709B"/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08345A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r w:rsidRPr="00FD709B">
              <w:t>Движение. Параллельный перенос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планировать свои действия в соответствии с учебным заданием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понятие параллельного переноса и свойства параллельного переноса при решении задач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AD211B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Осевая симметрия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представление о математической нау</w:t>
            </w:r>
            <w:r w:rsidRPr="00FD709B">
              <w:softHyphen/>
              <w:t>ке как сфере математической деятельности, о её значимости для развития цивилизации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понятием осевой симметрии, до</w:t>
            </w:r>
            <w:r w:rsidRPr="00FD709B">
              <w:softHyphen/>
              <w:t>казывать свойство осевой симметрии, выполнять построения с помощью осевой симметрии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соз</w:t>
            </w:r>
            <w:r w:rsidRPr="00FD709B">
              <w:softHyphen/>
              <w:t>давать обобщения, устанавливать аналогии, классифицировать, строить логическое рассуждение, умозаклю</w:t>
            </w:r>
            <w:r>
              <w:t>-</w:t>
            </w:r>
            <w:r w:rsidRPr="00FD709B">
              <w:t>чение (индуктивное,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412F39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Осевая симметрия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формулировать собственное мнение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lastRenderedPageBreak/>
              <w:t>применять понятие осевой симметрии и свой</w:t>
            </w:r>
            <w:r w:rsidRPr="00FD709B">
              <w:softHyphen/>
              <w:t>ство осевой симметрии при решении задач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3B61C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1D2666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Центральная симметрия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понятием центральной симме</w:t>
            </w:r>
            <w:r w:rsidRPr="00FD709B">
              <w:softHyphen/>
              <w:t>трии, доказывать свойство центральной симметрии, выполнять построения с помощью центральной симметрии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определять понятия, соз</w:t>
            </w:r>
            <w:r w:rsidRPr="00FD709B">
              <w:softHyphen/>
              <w:t>давать обобщения, устанавливать аналогии, причинно-следствен</w:t>
            </w:r>
            <w:r w:rsidRPr="00FD709B">
              <w:softHyphen/>
              <w:t>ные связи, строить логическое рассуждение, умозаключение (ин</w:t>
            </w:r>
            <w:r w:rsidRPr="00FD709B">
              <w:softHyphen/>
              <w:t>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 w:rsidP="003B61C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860847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Поворот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интерес к изучению темы и желание при менять приобретённые знания и умения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понятием поворота, доказывать свойство поворота, выполнять построения с помощью поворота</w:t>
            </w:r>
          </w:p>
          <w:p w:rsidR="00797A10" w:rsidRPr="006D582E" w:rsidRDefault="00797A10" w:rsidP="00FD709B">
            <w:r w:rsidRPr="00FD709B">
              <w:t>определять понятия, соз</w:t>
            </w:r>
            <w:r w:rsidRPr="00FD709B">
              <w:softHyphen/>
              <w:t>давать обобщения, устанавливать аналогии, причинно-следствен</w:t>
            </w:r>
            <w:r w:rsidRPr="00FD709B">
              <w:softHyphen/>
              <w:t>ные связи, строить логическое рассуждение, умозаключение (ин</w:t>
            </w:r>
            <w:r w:rsidRPr="00FD709B">
              <w:softHyphen/>
              <w:t>дуктивное, дедуктивное и по аналогии) и делать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3B61CF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B571BE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Гомотетия. Подобие фигур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представление о математической нау</w:t>
            </w:r>
            <w:r w:rsidRPr="00FD709B">
              <w:softHyphen/>
              <w:t>ке как сфере математической деятельности, о её значимости для развития цивилизации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оперировать понятиями гомотетии и подобия фигур, строить фигуру, гомотетичную данной, с заданным коэффи</w:t>
            </w:r>
            <w:r w:rsidRPr="00FD709B">
              <w:softHyphen/>
              <w:t>циентом гомотетии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корректировать свои действия в соответствии с изменяющейся ситуацией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Pr="00E0733F" w:rsidRDefault="00797A10" w:rsidP="00FD709B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94284E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Гомотетия.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Подобие фигур</w:t>
            </w:r>
          </w:p>
          <w:p w:rsidR="00797A10" w:rsidRPr="00FD709B" w:rsidRDefault="00797A10" w:rsidP="00FD709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 трансформируемом пространстве)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A10" w:rsidRPr="00FD709B" w:rsidRDefault="00797A10" w:rsidP="00FD709B">
            <w:pPr>
              <w:jc w:val="center"/>
            </w:pPr>
            <w:r w:rsidRPr="00FD709B"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представлять результат своей деятельности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применять понятия гомотетии и подобия фи</w:t>
            </w:r>
            <w:r w:rsidRPr="00FD709B">
              <w:softHyphen/>
              <w:t>гур и их свойства при решении задач</w:t>
            </w:r>
          </w:p>
          <w:p w:rsidR="00797A10" w:rsidRPr="00FD709B" w:rsidRDefault="00797A10" w:rsidP="00FD709B">
            <w:pPr>
              <w:rPr>
                <w:lang w:eastAsia="en-US"/>
              </w:rPr>
            </w:pPr>
            <w:r w:rsidRPr="00FD709B">
              <w:t>осуществлять контроль своей деятельности в процессе достижения результата, опреде</w:t>
            </w:r>
            <w:r w:rsidRPr="00FD709B">
              <w:softHyphen/>
              <w:t>лять способы действий в рамках предложенных условий и требо</w:t>
            </w:r>
            <w:r w:rsidRPr="00FD709B">
              <w:softHyphen/>
              <w:t>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E15315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 «Геометрические преобразования».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rPr>
                <w:lang w:eastAsia="en-US"/>
              </w:rPr>
            </w:pPr>
            <w:r>
              <w:t>навыки самостоятельной работы, анализа своей работы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описывать преобразования фигур: параллельный перенос, осевая симметрия, центральная симметрия, поворот, гомотетия, подобие;</w:t>
            </w:r>
          </w:p>
          <w:p w:rsidR="00797A10" w:rsidRPr="00FD709B" w:rsidRDefault="00797A10" w:rsidP="00CA3633">
            <w:pPr>
              <w:rPr>
                <w:lang w:eastAsia="en-US"/>
              </w:rPr>
            </w:pPr>
            <w:r w:rsidRPr="00FD709B">
              <w:t xml:space="preserve"> применять изученные определения, теоремы и формулы к решению задач</w:t>
            </w:r>
          </w:p>
          <w:p w:rsidR="00797A10" w:rsidRDefault="00797A10" w:rsidP="00CA3633">
            <w:r w:rsidRPr="00ED6752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9E7F06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354578" w:rsidRDefault="00797A10" w:rsidP="00CA3633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354578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 5 по </w:t>
            </w:r>
            <w:r w:rsidRPr="003545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теме: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«Геометрические преобразования»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D709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lastRenderedPageBreak/>
              <w:t>описывать преобразования фигур: параллельный перенос, осевая симметрия, центральная симметрия, поворот, гомотетия, подобие;</w:t>
            </w:r>
          </w:p>
          <w:p w:rsidR="00797A10" w:rsidRPr="006D582E" w:rsidRDefault="00797A10" w:rsidP="00CA3633">
            <w:r w:rsidRPr="00FD709B">
              <w:t xml:space="preserve"> применять изученные определения, теоремы и формулы к решению задач</w:t>
            </w:r>
          </w:p>
          <w:p w:rsidR="00797A10" w:rsidRDefault="00797A10" w:rsidP="00CA3633">
            <w:r w:rsidRPr="00ED6752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77070D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D709B">
            <w:pPr>
              <w:rPr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rPr>
                <w:b/>
                <w:color w:val="000000"/>
                <w:lang w:eastAsia="en-US"/>
              </w:rPr>
            </w:pPr>
            <w:r w:rsidRPr="00FD709B">
              <w:rPr>
                <w:b/>
                <w:lang w:eastAsia="en-US"/>
              </w:rPr>
              <w:t>Повторение и систематизация учебного материала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Pr="00FD709B" w:rsidRDefault="00797A10" w:rsidP="00FD709B">
            <w:pPr>
              <w:jc w:val="center"/>
              <w:rPr>
                <w:b/>
                <w:lang w:eastAsia="en-US"/>
              </w:rPr>
            </w:pPr>
            <w:r w:rsidRPr="00FD709B">
              <w:rPr>
                <w:b/>
                <w:lang w:eastAsia="en-US"/>
              </w:rPr>
              <w:t>3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97A10" w:rsidRPr="00FD709B" w:rsidRDefault="00797A10" w:rsidP="00FD709B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FD709B">
            <w:pPr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797A10" w:rsidRPr="00FD709B" w:rsidTr="00933A4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 «Решение треугольников»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Default="00797A10" w:rsidP="00CA3633">
            <w:r w:rsidRPr="00B71A98">
              <w:t>навыки самостоятельной работы, анализа своей работы</w:t>
            </w:r>
          </w:p>
          <w:p w:rsidR="00797A10" w:rsidRPr="00FD709B" w:rsidRDefault="00797A10" w:rsidP="003545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вычислять значение тригонометрической функции угла по значени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одной из его заданных функций;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записывать формулы для нахождения площади треугольника, радиусов вписанной и опи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санной окружностей треугольника;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применять изученные определения, теоремы и формулы к решению задач.</w:t>
            </w:r>
          </w:p>
          <w:p w:rsidR="00797A10" w:rsidRDefault="00797A10" w:rsidP="00CA3633">
            <w:r w:rsidRPr="00CD627D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CC0091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Повторение и систематизация учебного материала по теме: «Декартовы координаты на плоскости», «Векторы».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Default="00797A10" w:rsidP="00CA3633">
            <w:r w:rsidRPr="00B71A98">
              <w:t>навыки самостоятельной работы, анализа своей работы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описывать прямоугольную систему координат.</w:t>
            </w:r>
          </w:p>
          <w:p w:rsidR="00797A10" w:rsidRPr="00FD709B" w:rsidRDefault="00797A10" w:rsidP="003545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применять изученные определения, теоремы и формулы к решению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задач; </w:t>
            </w:r>
            <w:r w:rsidRPr="00FD709B">
              <w:rPr>
                <w:rFonts w:ascii="Times New Roman" w:hAnsi="Times New Roman"/>
                <w:sz w:val="24"/>
                <w:szCs w:val="24"/>
              </w:rPr>
              <w:t>применять изученные определения, теоремы и формулы к решению задач</w:t>
            </w:r>
          </w:p>
          <w:p w:rsidR="00797A10" w:rsidRDefault="00797A10" w:rsidP="00CA3633">
            <w:r w:rsidRPr="00CD627D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  <w:tr w:rsidR="00797A10" w:rsidRPr="00FD709B" w:rsidTr="00A449F8">
        <w:trPr>
          <w:trHeight w:val="297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97A10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в форме ОГЭ 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D709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A10" w:rsidRPr="00FD709B" w:rsidRDefault="00797A10" w:rsidP="00CA3633">
            <w:pPr>
              <w:rPr>
                <w:lang w:eastAsia="en-US"/>
              </w:rPr>
            </w:pPr>
            <w:r>
              <w:t>объяснять самому себе свои наиболее заметные достижения; давать адекватную самооценку учебной деятельности; анализировать соответствие результатов требованиям конкретной учебной задачи</w:t>
            </w:r>
          </w:p>
          <w:p w:rsidR="00797A10" w:rsidRPr="00FD709B" w:rsidRDefault="00797A10" w:rsidP="00CA363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D709B">
              <w:rPr>
                <w:rFonts w:ascii="Times New Roman" w:hAnsi="Times New Roman"/>
                <w:sz w:val="24"/>
                <w:szCs w:val="24"/>
              </w:rPr>
              <w:t>применять полученные теоретические знания при решении заданий ОГЭ</w:t>
            </w:r>
          </w:p>
          <w:p w:rsidR="00797A10" w:rsidRDefault="00797A10" w:rsidP="00CA3633">
            <w:r w:rsidRPr="00CD627D">
              <w:t>понимать причины своего неуспеха и находить способы выхода из этой ситуации,  самостоятельно предполагают, какая информация нужна для решения учебной задачи, уметь критично относиться к своему мнению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A10" w:rsidRDefault="00797A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10" w:rsidRPr="00FD709B" w:rsidRDefault="00797A10" w:rsidP="00CA3633">
            <w:pPr>
              <w:ind w:left="-108" w:right="-108"/>
              <w:jc w:val="center"/>
              <w:rPr>
                <w:lang w:eastAsia="en-US"/>
              </w:rPr>
            </w:pPr>
          </w:p>
        </w:tc>
      </w:tr>
    </w:tbl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p w:rsidR="00D3505A" w:rsidRDefault="00D3505A" w:rsidP="00762C0F">
      <w:pPr>
        <w:jc w:val="both"/>
        <w:rPr>
          <w:rFonts w:eastAsia="Times New Roman"/>
          <w:b/>
          <w:bCs/>
          <w:color w:val="000000" w:themeColor="text1"/>
          <w:sz w:val="28"/>
          <w:szCs w:val="28"/>
          <w:u w:val="single"/>
        </w:rPr>
      </w:pPr>
    </w:p>
    <w:sectPr w:rsidR="00D3505A" w:rsidSect="001710E6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D10" w:rsidRDefault="00CF7D10" w:rsidP="00F633CF">
      <w:r>
        <w:separator/>
      </w:r>
    </w:p>
  </w:endnote>
  <w:endnote w:type="continuationSeparator" w:id="0">
    <w:p w:rsidR="00CF7D10" w:rsidRDefault="00CF7D10" w:rsidP="00F6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D10" w:rsidRDefault="00CF7D10" w:rsidP="00F633CF">
      <w:r>
        <w:separator/>
      </w:r>
    </w:p>
  </w:footnote>
  <w:footnote w:type="continuationSeparator" w:id="0">
    <w:p w:rsidR="00CF7D10" w:rsidRDefault="00CF7D10" w:rsidP="00F63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)"/>
      <w:lvlJc w:val="left"/>
      <w:pPr>
        <w:tabs>
          <w:tab w:val="num" w:pos="1003"/>
        </w:tabs>
        <w:ind w:left="1003" w:hanging="360"/>
      </w:p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1003"/>
        </w:tabs>
        <w:ind w:left="1003" w:hanging="360"/>
      </w:p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4"/>
      <w:numFmt w:val="decimal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4" w15:restartNumberingAfterBreak="0">
    <w:nsid w:val="06E060FC"/>
    <w:multiLevelType w:val="multilevel"/>
    <w:tmpl w:val="C6DC7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0D42A0"/>
    <w:multiLevelType w:val="hybridMultilevel"/>
    <w:tmpl w:val="47865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E5390"/>
    <w:multiLevelType w:val="multilevel"/>
    <w:tmpl w:val="23887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253791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E47103"/>
    <w:multiLevelType w:val="multilevel"/>
    <w:tmpl w:val="BE5AF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523B63"/>
    <w:multiLevelType w:val="hybridMultilevel"/>
    <w:tmpl w:val="FC4C9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52F1C"/>
    <w:multiLevelType w:val="hybridMultilevel"/>
    <w:tmpl w:val="E22EA47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9624EB"/>
    <w:multiLevelType w:val="hybridMultilevel"/>
    <w:tmpl w:val="DBE44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064ADE"/>
    <w:multiLevelType w:val="hybridMultilevel"/>
    <w:tmpl w:val="B6243024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3A24DA"/>
    <w:multiLevelType w:val="hybridMultilevel"/>
    <w:tmpl w:val="035C61E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23" w15:restartNumberingAfterBreak="0">
    <w:nsid w:val="795F098F"/>
    <w:multiLevelType w:val="hybridMultilevel"/>
    <w:tmpl w:val="71122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5"/>
    <w:lvlOverride w:ilvl="0">
      <w:startOverride w:val="1"/>
    </w:lvlOverride>
  </w:num>
  <w:num w:numId="5">
    <w:abstractNumId w:val="21"/>
  </w:num>
  <w:num w:numId="6">
    <w:abstractNumId w:val="5"/>
  </w:num>
  <w:num w:numId="7">
    <w:abstractNumId w:val="16"/>
  </w:num>
  <w:num w:numId="8">
    <w:abstractNumId w:val="14"/>
  </w:num>
  <w:num w:numId="9">
    <w:abstractNumId w:val="9"/>
  </w:num>
  <w:num w:numId="10">
    <w:abstractNumId w:val="10"/>
  </w:num>
  <w:num w:numId="11">
    <w:abstractNumId w:val="17"/>
  </w:num>
  <w:num w:numId="12">
    <w:abstractNumId w:val="18"/>
  </w:num>
  <w:num w:numId="13">
    <w:abstractNumId w:val="4"/>
  </w:num>
  <w:num w:numId="14">
    <w:abstractNumId w:val="11"/>
  </w:num>
  <w:num w:numId="15">
    <w:abstractNumId w:val="7"/>
  </w:num>
  <w:num w:numId="16">
    <w:abstractNumId w:val="19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CF"/>
    <w:rsid w:val="00000B59"/>
    <w:rsid w:val="000014B8"/>
    <w:rsid w:val="00005709"/>
    <w:rsid w:val="0001002B"/>
    <w:rsid w:val="00010323"/>
    <w:rsid w:val="00014597"/>
    <w:rsid w:val="000145A7"/>
    <w:rsid w:val="0001583B"/>
    <w:rsid w:val="00017ADC"/>
    <w:rsid w:val="00025ED8"/>
    <w:rsid w:val="00026C21"/>
    <w:rsid w:val="00027223"/>
    <w:rsid w:val="000348E9"/>
    <w:rsid w:val="000374C2"/>
    <w:rsid w:val="00037D03"/>
    <w:rsid w:val="00037F24"/>
    <w:rsid w:val="00042782"/>
    <w:rsid w:val="00045718"/>
    <w:rsid w:val="00046DFC"/>
    <w:rsid w:val="000508CE"/>
    <w:rsid w:val="000512C8"/>
    <w:rsid w:val="00057B21"/>
    <w:rsid w:val="0006127A"/>
    <w:rsid w:val="00062946"/>
    <w:rsid w:val="0007125A"/>
    <w:rsid w:val="000737DE"/>
    <w:rsid w:val="00073986"/>
    <w:rsid w:val="000807F9"/>
    <w:rsid w:val="000830C2"/>
    <w:rsid w:val="00087858"/>
    <w:rsid w:val="00093A32"/>
    <w:rsid w:val="00094E16"/>
    <w:rsid w:val="00097144"/>
    <w:rsid w:val="000A62FE"/>
    <w:rsid w:val="000B0491"/>
    <w:rsid w:val="000C06CD"/>
    <w:rsid w:val="000C2804"/>
    <w:rsid w:val="000C311C"/>
    <w:rsid w:val="000C4301"/>
    <w:rsid w:val="000C4D2F"/>
    <w:rsid w:val="000C5736"/>
    <w:rsid w:val="000C73D8"/>
    <w:rsid w:val="000E24D1"/>
    <w:rsid w:val="000E29D2"/>
    <w:rsid w:val="000F5FF5"/>
    <w:rsid w:val="000F6662"/>
    <w:rsid w:val="00100760"/>
    <w:rsid w:val="00101FFB"/>
    <w:rsid w:val="00111B55"/>
    <w:rsid w:val="00113139"/>
    <w:rsid w:val="00113EF8"/>
    <w:rsid w:val="00116135"/>
    <w:rsid w:val="00131824"/>
    <w:rsid w:val="00131B39"/>
    <w:rsid w:val="0013381E"/>
    <w:rsid w:val="001366C9"/>
    <w:rsid w:val="001410DD"/>
    <w:rsid w:val="00153689"/>
    <w:rsid w:val="001633A7"/>
    <w:rsid w:val="0016492D"/>
    <w:rsid w:val="00167CA7"/>
    <w:rsid w:val="00170818"/>
    <w:rsid w:val="001710E6"/>
    <w:rsid w:val="001727CD"/>
    <w:rsid w:val="0017514B"/>
    <w:rsid w:val="001775AA"/>
    <w:rsid w:val="00177AD8"/>
    <w:rsid w:val="00177CF9"/>
    <w:rsid w:val="00187E64"/>
    <w:rsid w:val="00197D09"/>
    <w:rsid w:val="001A163E"/>
    <w:rsid w:val="001A394F"/>
    <w:rsid w:val="001A3ADB"/>
    <w:rsid w:val="001A4C66"/>
    <w:rsid w:val="001A6408"/>
    <w:rsid w:val="001A6472"/>
    <w:rsid w:val="001B2898"/>
    <w:rsid w:val="001B4B8A"/>
    <w:rsid w:val="001B7D94"/>
    <w:rsid w:val="001C0B87"/>
    <w:rsid w:val="001C0C58"/>
    <w:rsid w:val="001C419C"/>
    <w:rsid w:val="001D1198"/>
    <w:rsid w:val="001D3456"/>
    <w:rsid w:val="001D4495"/>
    <w:rsid w:val="001D6F78"/>
    <w:rsid w:val="001E14F0"/>
    <w:rsid w:val="001E5E1C"/>
    <w:rsid w:val="001E5FDC"/>
    <w:rsid w:val="001F0472"/>
    <w:rsid w:val="001F1F6E"/>
    <w:rsid w:val="001F330B"/>
    <w:rsid w:val="001F4D25"/>
    <w:rsid w:val="001F5022"/>
    <w:rsid w:val="001F6A3C"/>
    <w:rsid w:val="001F7160"/>
    <w:rsid w:val="00200AFC"/>
    <w:rsid w:val="00212BC0"/>
    <w:rsid w:val="00212CF1"/>
    <w:rsid w:val="00215344"/>
    <w:rsid w:val="0021559D"/>
    <w:rsid w:val="0021576C"/>
    <w:rsid w:val="0023404F"/>
    <w:rsid w:val="00236821"/>
    <w:rsid w:val="00237021"/>
    <w:rsid w:val="00240675"/>
    <w:rsid w:val="00241C5C"/>
    <w:rsid w:val="002518FB"/>
    <w:rsid w:val="00262CF5"/>
    <w:rsid w:val="00281225"/>
    <w:rsid w:val="00283E40"/>
    <w:rsid w:val="002841B0"/>
    <w:rsid w:val="0028751A"/>
    <w:rsid w:val="0029170D"/>
    <w:rsid w:val="002925F5"/>
    <w:rsid w:val="00293A59"/>
    <w:rsid w:val="00297BF9"/>
    <w:rsid w:val="002A390A"/>
    <w:rsid w:val="002A71F5"/>
    <w:rsid w:val="002B2AED"/>
    <w:rsid w:val="002B35F1"/>
    <w:rsid w:val="002B64E0"/>
    <w:rsid w:val="002B6591"/>
    <w:rsid w:val="002C557C"/>
    <w:rsid w:val="002C6B42"/>
    <w:rsid w:val="002D0159"/>
    <w:rsid w:val="002D7ECA"/>
    <w:rsid w:val="002E3B6E"/>
    <w:rsid w:val="002E43AF"/>
    <w:rsid w:val="002E4FFC"/>
    <w:rsid w:val="002E55AA"/>
    <w:rsid w:val="002F290E"/>
    <w:rsid w:val="003008D0"/>
    <w:rsid w:val="003011B7"/>
    <w:rsid w:val="003033AB"/>
    <w:rsid w:val="00304959"/>
    <w:rsid w:val="0030575F"/>
    <w:rsid w:val="00305970"/>
    <w:rsid w:val="0031086C"/>
    <w:rsid w:val="00311105"/>
    <w:rsid w:val="0031137A"/>
    <w:rsid w:val="00312438"/>
    <w:rsid w:val="00313713"/>
    <w:rsid w:val="00314368"/>
    <w:rsid w:val="003158F3"/>
    <w:rsid w:val="00316309"/>
    <w:rsid w:val="00325A82"/>
    <w:rsid w:val="00327A8D"/>
    <w:rsid w:val="0033798D"/>
    <w:rsid w:val="00340EE5"/>
    <w:rsid w:val="00342A5F"/>
    <w:rsid w:val="00344A80"/>
    <w:rsid w:val="00344EEF"/>
    <w:rsid w:val="00352024"/>
    <w:rsid w:val="00352E5B"/>
    <w:rsid w:val="00354578"/>
    <w:rsid w:val="003570C6"/>
    <w:rsid w:val="0036068A"/>
    <w:rsid w:val="0036583E"/>
    <w:rsid w:val="00370F92"/>
    <w:rsid w:val="003732AB"/>
    <w:rsid w:val="00374DB3"/>
    <w:rsid w:val="00383854"/>
    <w:rsid w:val="00383C6F"/>
    <w:rsid w:val="00385DB8"/>
    <w:rsid w:val="00387CCC"/>
    <w:rsid w:val="00391802"/>
    <w:rsid w:val="00395913"/>
    <w:rsid w:val="003A21DB"/>
    <w:rsid w:val="003A763F"/>
    <w:rsid w:val="003B61CF"/>
    <w:rsid w:val="003C73F0"/>
    <w:rsid w:val="003C7720"/>
    <w:rsid w:val="003D03E9"/>
    <w:rsid w:val="003D422D"/>
    <w:rsid w:val="003D6C5B"/>
    <w:rsid w:val="003E0529"/>
    <w:rsid w:val="003E1AFB"/>
    <w:rsid w:val="003E5B0F"/>
    <w:rsid w:val="003E5B79"/>
    <w:rsid w:val="003F02FA"/>
    <w:rsid w:val="003F0D28"/>
    <w:rsid w:val="003F1B45"/>
    <w:rsid w:val="003F5308"/>
    <w:rsid w:val="003F6A58"/>
    <w:rsid w:val="003F7829"/>
    <w:rsid w:val="00401A46"/>
    <w:rsid w:val="004114B3"/>
    <w:rsid w:val="004224A0"/>
    <w:rsid w:val="00426913"/>
    <w:rsid w:val="00426BD2"/>
    <w:rsid w:val="00442685"/>
    <w:rsid w:val="00444E5C"/>
    <w:rsid w:val="00445229"/>
    <w:rsid w:val="00447414"/>
    <w:rsid w:val="00451EAB"/>
    <w:rsid w:val="00454F12"/>
    <w:rsid w:val="00456FDB"/>
    <w:rsid w:val="00457559"/>
    <w:rsid w:val="00464F0B"/>
    <w:rsid w:val="0046625C"/>
    <w:rsid w:val="00471088"/>
    <w:rsid w:val="00477671"/>
    <w:rsid w:val="0048703D"/>
    <w:rsid w:val="00487CD0"/>
    <w:rsid w:val="0049771F"/>
    <w:rsid w:val="004A0B88"/>
    <w:rsid w:val="004A4D3C"/>
    <w:rsid w:val="004A78FD"/>
    <w:rsid w:val="004B034C"/>
    <w:rsid w:val="004B05F5"/>
    <w:rsid w:val="004B407C"/>
    <w:rsid w:val="004B56D9"/>
    <w:rsid w:val="004C42CD"/>
    <w:rsid w:val="004C5C0C"/>
    <w:rsid w:val="004D16EE"/>
    <w:rsid w:val="004D2C0E"/>
    <w:rsid w:val="004D2DD3"/>
    <w:rsid w:val="004D6BAE"/>
    <w:rsid w:val="004E114E"/>
    <w:rsid w:val="004E3B1E"/>
    <w:rsid w:val="004E4377"/>
    <w:rsid w:val="004F1AFA"/>
    <w:rsid w:val="004F6C9D"/>
    <w:rsid w:val="004F7855"/>
    <w:rsid w:val="00506473"/>
    <w:rsid w:val="00517A9C"/>
    <w:rsid w:val="00521554"/>
    <w:rsid w:val="00522342"/>
    <w:rsid w:val="00525DCE"/>
    <w:rsid w:val="00527B5C"/>
    <w:rsid w:val="00533BB8"/>
    <w:rsid w:val="00536C40"/>
    <w:rsid w:val="00536D7E"/>
    <w:rsid w:val="00544C01"/>
    <w:rsid w:val="0055355D"/>
    <w:rsid w:val="005550A2"/>
    <w:rsid w:val="00555351"/>
    <w:rsid w:val="00555D88"/>
    <w:rsid w:val="00560FAE"/>
    <w:rsid w:val="0056519C"/>
    <w:rsid w:val="00572712"/>
    <w:rsid w:val="005730E1"/>
    <w:rsid w:val="00580EDF"/>
    <w:rsid w:val="00582D81"/>
    <w:rsid w:val="00587462"/>
    <w:rsid w:val="00591E31"/>
    <w:rsid w:val="00591EBE"/>
    <w:rsid w:val="00593677"/>
    <w:rsid w:val="005A45D3"/>
    <w:rsid w:val="005B2C28"/>
    <w:rsid w:val="005B474E"/>
    <w:rsid w:val="005B48EA"/>
    <w:rsid w:val="005C494B"/>
    <w:rsid w:val="005C66E0"/>
    <w:rsid w:val="005C7AAE"/>
    <w:rsid w:val="005D10BF"/>
    <w:rsid w:val="005D43D1"/>
    <w:rsid w:val="005D7130"/>
    <w:rsid w:val="005E58B9"/>
    <w:rsid w:val="005E7DFE"/>
    <w:rsid w:val="005E7EDF"/>
    <w:rsid w:val="005F293F"/>
    <w:rsid w:val="005F6AF1"/>
    <w:rsid w:val="006035EB"/>
    <w:rsid w:val="006110A2"/>
    <w:rsid w:val="006151AC"/>
    <w:rsid w:val="0061651F"/>
    <w:rsid w:val="00616770"/>
    <w:rsid w:val="0061755E"/>
    <w:rsid w:val="00626C84"/>
    <w:rsid w:val="00645E9B"/>
    <w:rsid w:val="0064752B"/>
    <w:rsid w:val="00652A9F"/>
    <w:rsid w:val="00656BC9"/>
    <w:rsid w:val="006643B2"/>
    <w:rsid w:val="00670B52"/>
    <w:rsid w:val="00683030"/>
    <w:rsid w:val="006858BD"/>
    <w:rsid w:val="006A5C0D"/>
    <w:rsid w:val="006B3ADF"/>
    <w:rsid w:val="006B7459"/>
    <w:rsid w:val="006C0317"/>
    <w:rsid w:val="006C08C1"/>
    <w:rsid w:val="006C56B1"/>
    <w:rsid w:val="006C6DDE"/>
    <w:rsid w:val="006D01C6"/>
    <w:rsid w:val="006D1CA3"/>
    <w:rsid w:val="006D5187"/>
    <w:rsid w:val="006D5301"/>
    <w:rsid w:val="006D582E"/>
    <w:rsid w:val="006E13CC"/>
    <w:rsid w:val="006E3BF0"/>
    <w:rsid w:val="006E6FF6"/>
    <w:rsid w:val="006F020D"/>
    <w:rsid w:val="006F61DB"/>
    <w:rsid w:val="007110E5"/>
    <w:rsid w:val="00711883"/>
    <w:rsid w:val="00717541"/>
    <w:rsid w:val="00717D07"/>
    <w:rsid w:val="007379C8"/>
    <w:rsid w:val="0074421B"/>
    <w:rsid w:val="00751EEE"/>
    <w:rsid w:val="00755114"/>
    <w:rsid w:val="00760CF6"/>
    <w:rsid w:val="0076281F"/>
    <w:rsid w:val="00762C0F"/>
    <w:rsid w:val="00765781"/>
    <w:rsid w:val="00771835"/>
    <w:rsid w:val="00772A86"/>
    <w:rsid w:val="00772BC0"/>
    <w:rsid w:val="0078003D"/>
    <w:rsid w:val="00781A80"/>
    <w:rsid w:val="007849C3"/>
    <w:rsid w:val="00784D06"/>
    <w:rsid w:val="00792EDC"/>
    <w:rsid w:val="00797A10"/>
    <w:rsid w:val="007A5FCC"/>
    <w:rsid w:val="007A6CDB"/>
    <w:rsid w:val="007A7F8A"/>
    <w:rsid w:val="007B1BC7"/>
    <w:rsid w:val="007B1D87"/>
    <w:rsid w:val="007B2FF4"/>
    <w:rsid w:val="007C29ED"/>
    <w:rsid w:val="007C4892"/>
    <w:rsid w:val="007C54FC"/>
    <w:rsid w:val="007C6277"/>
    <w:rsid w:val="007C68F7"/>
    <w:rsid w:val="007D541E"/>
    <w:rsid w:val="007D661B"/>
    <w:rsid w:val="007E072C"/>
    <w:rsid w:val="007E166F"/>
    <w:rsid w:val="007E317F"/>
    <w:rsid w:val="007E6AEE"/>
    <w:rsid w:val="007E7944"/>
    <w:rsid w:val="007F1758"/>
    <w:rsid w:val="007F2F86"/>
    <w:rsid w:val="007F7BEE"/>
    <w:rsid w:val="00802941"/>
    <w:rsid w:val="00812496"/>
    <w:rsid w:val="00824A68"/>
    <w:rsid w:val="00824AB3"/>
    <w:rsid w:val="00825765"/>
    <w:rsid w:val="008273F0"/>
    <w:rsid w:val="00841DCA"/>
    <w:rsid w:val="00846748"/>
    <w:rsid w:val="00847B7F"/>
    <w:rsid w:val="00852E48"/>
    <w:rsid w:val="008562FA"/>
    <w:rsid w:val="00857E36"/>
    <w:rsid w:val="0086060C"/>
    <w:rsid w:val="00860E48"/>
    <w:rsid w:val="00865003"/>
    <w:rsid w:val="00865E30"/>
    <w:rsid w:val="008751C5"/>
    <w:rsid w:val="00877577"/>
    <w:rsid w:val="00877D86"/>
    <w:rsid w:val="008868B5"/>
    <w:rsid w:val="00887C0E"/>
    <w:rsid w:val="00887E45"/>
    <w:rsid w:val="008925FE"/>
    <w:rsid w:val="00893B62"/>
    <w:rsid w:val="00893C31"/>
    <w:rsid w:val="00894533"/>
    <w:rsid w:val="008964CA"/>
    <w:rsid w:val="008A4907"/>
    <w:rsid w:val="008A629B"/>
    <w:rsid w:val="008A6FF6"/>
    <w:rsid w:val="008B1608"/>
    <w:rsid w:val="008B3ED6"/>
    <w:rsid w:val="008B4EAC"/>
    <w:rsid w:val="008C181D"/>
    <w:rsid w:val="008C2132"/>
    <w:rsid w:val="008D3D82"/>
    <w:rsid w:val="008D4848"/>
    <w:rsid w:val="008E075F"/>
    <w:rsid w:val="008E295A"/>
    <w:rsid w:val="008F4382"/>
    <w:rsid w:val="0090370A"/>
    <w:rsid w:val="00903AA7"/>
    <w:rsid w:val="00910AC9"/>
    <w:rsid w:val="00910B94"/>
    <w:rsid w:val="00911BE9"/>
    <w:rsid w:val="0091361C"/>
    <w:rsid w:val="009165B7"/>
    <w:rsid w:val="0091732D"/>
    <w:rsid w:val="00921D44"/>
    <w:rsid w:val="00926652"/>
    <w:rsid w:val="009316CA"/>
    <w:rsid w:val="009323CB"/>
    <w:rsid w:val="0093404A"/>
    <w:rsid w:val="00934B8B"/>
    <w:rsid w:val="00934BB1"/>
    <w:rsid w:val="00935805"/>
    <w:rsid w:val="00945107"/>
    <w:rsid w:val="00945BC1"/>
    <w:rsid w:val="00945FC4"/>
    <w:rsid w:val="009475DE"/>
    <w:rsid w:val="009504DB"/>
    <w:rsid w:val="009524E0"/>
    <w:rsid w:val="00954CA9"/>
    <w:rsid w:val="00956750"/>
    <w:rsid w:val="00962D4A"/>
    <w:rsid w:val="009635BE"/>
    <w:rsid w:val="009669D2"/>
    <w:rsid w:val="00972F0B"/>
    <w:rsid w:val="00977847"/>
    <w:rsid w:val="00987293"/>
    <w:rsid w:val="009948E5"/>
    <w:rsid w:val="00995211"/>
    <w:rsid w:val="009955FA"/>
    <w:rsid w:val="009957AE"/>
    <w:rsid w:val="00997AA0"/>
    <w:rsid w:val="009B0B9B"/>
    <w:rsid w:val="009B1276"/>
    <w:rsid w:val="009B3D77"/>
    <w:rsid w:val="009B662B"/>
    <w:rsid w:val="009C3A77"/>
    <w:rsid w:val="009D0A5F"/>
    <w:rsid w:val="009D15EF"/>
    <w:rsid w:val="009D41DD"/>
    <w:rsid w:val="009D7781"/>
    <w:rsid w:val="009E0DFC"/>
    <w:rsid w:val="009E2AE6"/>
    <w:rsid w:val="009E7ED6"/>
    <w:rsid w:val="00A02958"/>
    <w:rsid w:val="00A037D0"/>
    <w:rsid w:val="00A04556"/>
    <w:rsid w:val="00A04D4D"/>
    <w:rsid w:val="00A100F7"/>
    <w:rsid w:val="00A11B61"/>
    <w:rsid w:val="00A122FF"/>
    <w:rsid w:val="00A12508"/>
    <w:rsid w:val="00A20FD5"/>
    <w:rsid w:val="00A22B66"/>
    <w:rsid w:val="00A24963"/>
    <w:rsid w:val="00A25FAB"/>
    <w:rsid w:val="00A41231"/>
    <w:rsid w:val="00A47B03"/>
    <w:rsid w:val="00A55788"/>
    <w:rsid w:val="00A5751D"/>
    <w:rsid w:val="00A63FDE"/>
    <w:rsid w:val="00A641BD"/>
    <w:rsid w:val="00A75849"/>
    <w:rsid w:val="00A84EEB"/>
    <w:rsid w:val="00A86355"/>
    <w:rsid w:val="00A94B5D"/>
    <w:rsid w:val="00A95454"/>
    <w:rsid w:val="00A96620"/>
    <w:rsid w:val="00AA0A9D"/>
    <w:rsid w:val="00AA0FF9"/>
    <w:rsid w:val="00AA12CE"/>
    <w:rsid w:val="00AA673D"/>
    <w:rsid w:val="00AA6986"/>
    <w:rsid w:val="00AB3C66"/>
    <w:rsid w:val="00AB3D2F"/>
    <w:rsid w:val="00AB767A"/>
    <w:rsid w:val="00AC3B6C"/>
    <w:rsid w:val="00AE08AF"/>
    <w:rsid w:val="00AE3301"/>
    <w:rsid w:val="00AE4C6D"/>
    <w:rsid w:val="00AF20B8"/>
    <w:rsid w:val="00AF3A99"/>
    <w:rsid w:val="00AF7561"/>
    <w:rsid w:val="00B0264B"/>
    <w:rsid w:val="00B066D1"/>
    <w:rsid w:val="00B07FF5"/>
    <w:rsid w:val="00B106B3"/>
    <w:rsid w:val="00B10A4E"/>
    <w:rsid w:val="00B151A2"/>
    <w:rsid w:val="00B163F2"/>
    <w:rsid w:val="00B17892"/>
    <w:rsid w:val="00B23318"/>
    <w:rsid w:val="00B2462A"/>
    <w:rsid w:val="00B278DD"/>
    <w:rsid w:val="00B325C2"/>
    <w:rsid w:val="00B35416"/>
    <w:rsid w:val="00B427BD"/>
    <w:rsid w:val="00B43C37"/>
    <w:rsid w:val="00B44CE7"/>
    <w:rsid w:val="00B45AEF"/>
    <w:rsid w:val="00B47291"/>
    <w:rsid w:val="00B4775B"/>
    <w:rsid w:val="00B54157"/>
    <w:rsid w:val="00B54FC3"/>
    <w:rsid w:val="00B56119"/>
    <w:rsid w:val="00B56414"/>
    <w:rsid w:val="00B56FF0"/>
    <w:rsid w:val="00B632F1"/>
    <w:rsid w:val="00B67AB3"/>
    <w:rsid w:val="00B739B2"/>
    <w:rsid w:val="00B75E2E"/>
    <w:rsid w:val="00B770FC"/>
    <w:rsid w:val="00B835C4"/>
    <w:rsid w:val="00B83AF0"/>
    <w:rsid w:val="00B84BAA"/>
    <w:rsid w:val="00B85317"/>
    <w:rsid w:val="00B86050"/>
    <w:rsid w:val="00B90907"/>
    <w:rsid w:val="00B91305"/>
    <w:rsid w:val="00B91E07"/>
    <w:rsid w:val="00B92A23"/>
    <w:rsid w:val="00B9362A"/>
    <w:rsid w:val="00BA3A26"/>
    <w:rsid w:val="00BA40C5"/>
    <w:rsid w:val="00BA4576"/>
    <w:rsid w:val="00BA4778"/>
    <w:rsid w:val="00BA7753"/>
    <w:rsid w:val="00BB26FC"/>
    <w:rsid w:val="00BB3A4F"/>
    <w:rsid w:val="00BB3FBC"/>
    <w:rsid w:val="00BB54EE"/>
    <w:rsid w:val="00BB6D77"/>
    <w:rsid w:val="00BB7868"/>
    <w:rsid w:val="00BC0521"/>
    <w:rsid w:val="00BC1AC6"/>
    <w:rsid w:val="00BC3918"/>
    <w:rsid w:val="00BC55E9"/>
    <w:rsid w:val="00BC681A"/>
    <w:rsid w:val="00BC7393"/>
    <w:rsid w:val="00BD16B6"/>
    <w:rsid w:val="00BD2BA6"/>
    <w:rsid w:val="00BD425F"/>
    <w:rsid w:val="00BD4A76"/>
    <w:rsid w:val="00BD6B86"/>
    <w:rsid w:val="00BE45D5"/>
    <w:rsid w:val="00BE69B3"/>
    <w:rsid w:val="00BF1137"/>
    <w:rsid w:val="00BF6586"/>
    <w:rsid w:val="00C02001"/>
    <w:rsid w:val="00C02ACB"/>
    <w:rsid w:val="00C063AB"/>
    <w:rsid w:val="00C10A44"/>
    <w:rsid w:val="00C10D5C"/>
    <w:rsid w:val="00C12C87"/>
    <w:rsid w:val="00C2159C"/>
    <w:rsid w:val="00C23C60"/>
    <w:rsid w:val="00C30754"/>
    <w:rsid w:val="00C33A41"/>
    <w:rsid w:val="00C33CD1"/>
    <w:rsid w:val="00C344FE"/>
    <w:rsid w:val="00C41D7F"/>
    <w:rsid w:val="00C47AA0"/>
    <w:rsid w:val="00C52715"/>
    <w:rsid w:val="00C61164"/>
    <w:rsid w:val="00C672AD"/>
    <w:rsid w:val="00C6774B"/>
    <w:rsid w:val="00C714F1"/>
    <w:rsid w:val="00C74C6E"/>
    <w:rsid w:val="00C756A1"/>
    <w:rsid w:val="00C8047E"/>
    <w:rsid w:val="00C80CA3"/>
    <w:rsid w:val="00C812A8"/>
    <w:rsid w:val="00C85BB1"/>
    <w:rsid w:val="00CA3633"/>
    <w:rsid w:val="00CA42BA"/>
    <w:rsid w:val="00CA44E2"/>
    <w:rsid w:val="00CA6789"/>
    <w:rsid w:val="00CC0BEB"/>
    <w:rsid w:val="00CC17AD"/>
    <w:rsid w:val="00CC27E6"/>
    <w:rsid w:val="00CC4517"/>
    <w:rsid w:val="00CC5F71"/>
    <w:rsid w:val="00CD5A29"/>
    <w:rsid w:val="00CD7382"/>
    <w:rsid w:val="00CE0EDD"/>
    <w:rsid w:val="00CE5063"/>
    <w:rsid w:val="00CE50E3"/>
    <w:rsid w:val="00CF286F"/>
    <w:rsid w:val="00CF2CD4"/>
    <w:rsid w:val="00CF5CDD"/>
    <w:rsid w:val="00CF6F97"/>
    <w:rsid w:val="00CF7D10"/>
    <w:rsid w:val="00D06C9E"/>
    <w:rsid w:val="00D114B8"/>
    <w:rsid w:val="00D15B31"/>
    <w:rsid w:val="00D20B2F"/>
    <w:rsid w:val="00D22C4E"/>
    <w:rsid w:val="00D32C67"/>
    <w:rsid w:val="00D3505A"/>
    <w:rsid w:val="00D37BF1"/>
    <w:rsid w:val="00D41061"/>
    <w:rsid w:val="00D50232"/>
    <w:rsid w:val="00D503E2"/>
    <w:rsid w:val="00D50820"/>
    <w:rsid w:val="00D546E7"/>
    <w:rsid w:val="00D54F69"/>
    <w:rsid w:val="00D568E5"/>
    <w:rsid w:val="00D60073"/>
    <w:rsid w:val="00D65B06"/>
    <w:rsid w:val="00D97DF0"/>
    <w:rsid w:val="00DA62EC"/>
    <w:rsid w:val="00DB0A92"/>
    <w:rsid w:val="00DB0C14"/>
    <w:rsid w:val="00DB2B5F"/>
    <w:rsid w:val="00DB2F45"/>
    <w:rsid w:val="00DB763F"/>
    <w:rsid w:val="00DC00FE"/>
    <w:rsid w:val="00DC5201"/>
    <w:rsid w:val="00DC6771"/>
    <w:rsid w:val="00DD4D4E"/>
    <w:rsid w:val="00DE2F3A"/>
    <w:rsid w:val="00DE7E88"/>
    <w:rsid w:val="00DF4DD2"/>
    <w:rsid w:val="00E01684"/>
    <w:rsid w:val="00E0358C"/>
    <w:rsid w:val="00E046C9"/>
    <w:rsid w:val="00E0733F"/>
    <w:rsid w:val="00E17E49"/>
    <w:rsid w:val="00E21293"/>
    <w:rsid w:val="00E21BE1"/>
    <w:rsid w:val="00E21C21"/>
    <w:rsid w:val="00E2485C"/>
    <w:rsid w:val="00E271D6"/>
    <w:rsid w:val="00E271DD"/>
    <w:rsid w:val="00E3122E"/>
    <w:rsid w:val="00E32AF6"/>
    <w:rsid w:val="00E34FBD"/>
    <w:rsid w:val="00E35FA7"/>
    <w:rsid w:val="00E50569"/>
    <w:rsid w:val="00E55D0B"/>
    <w:rsid w:val="00E55F5C"/>
    <w:rsid w:val="00E5721B"/>
    <w:rsid w:val="00E66758"/>
    <w:rsid w:val="00E71426"/>
    <w:rsid w:val="00E72386"/>
    <w:rsid w:val="00E73E97"/>
    <w:rsid w:val="00E75551"/>
    <w:rsid w:val="00E82147"/>
    <w:rsid w:val="00E87E97"/>
    <w:rsid w:val="00E924D5"/>
    <w:rsid w:val="00E92BB3"/>
    <w:rsid w:val="00E95768"/>
    <w:rsid w:val="00E96256"/>
    <w:rsid w:val="00EA0623"/>
    <w:rsid w:val="00EA2D88"/>
    <w:rsid w:val="00EB7DCF"/>
    <w:rsid w:val="00EC3696"/>
    <w:rsid w:val="00EC430D"/>
    <w:rsid w:val="00EC7FAB"/>
    <w:rsid w:val="00ED590D"/>
    <w:rsid w:val="00ED5EDE"/>
    <w:rsid w:val="00EE2487"/>
    <w:rsid w:val="00EE37C1"/>
    <w:rsid w:val="00EF5371"/>
    <w:rsid w:val="00EF6770"/>
    <w:rsid w:val="00EF749E"/>
    <w:rsid w:val="00F02C1F"/>
    <w:rsid w:val="00F0349C"/>
    <w:rsid w:val="00F04C29"/>
    <w:rsid w:val="00F0650D"/>
    <w:rsid w:val="00F069FE"/>
    <w:rsid w:val="00F100E5"/>
    <w:rsid w:val="00F1077A"/>
    <w:rsid w:val="00F114E3"/>
    <w:rsid w:val="00F117D7"/>
    <w:rsid w:val="00F21A35"/>
    <w:rsid w:val="00F22C45"/>
    <w:rsid w:val="00F27E30"/>
    <w:rsid w:val="00F366A2"/>
    <w:rsid w:val="00F36B02"/>
    <w:rsid w:val="00F373D8"/>
    <w:rsid w:val="00F449D7"/>
    <w:rsid w:val="00F46433"/>
    <w:rsid w:val="00F475FD"/>
    <w:rsid w:val="00F476A4"/>
    <w:rsid w:val="00F47CA6"/>
    <w:rsid w:val="00F54A22"/>
    <w:rsid w:val="00F56A93"/>
    <w:rsid w:val="00F6196D"/>
    <w:rsid w:val="00F61EE3"/>
    <w:rsid w:val="00F622B2"/>
    <w:rsid w:val="00F633CF"/>
    <w:rsid w:val="00F67BED"/>
    <w:rsid w:val="00F7029C"/>
    <w:rsid w:val="00F7112B"/>
    <w:rsid w:val="00F71E12"/>
    <w:rsid w:val="00F7209C"/>
    <w:rsid w:val="00F72C04"/>
    <w:rsid w:val="00F743C3"/>
    <w:rsid w:val="00F80537"/>
    <w:rsid w:val="00F82B21"/>
    <w:rsid w:val="00F83659"/>
    <w:rsid w:val="00F837F4"/>
    <w:rsid w:val="00F849A2"/>
    <w:rsid w:val="00F8565B"/>
    <w:rsid w:val="00F856A5"/>
    <w:rsid w:val="00F8644E"/>
    <w:rsid w:val="00F902D3"/>
    <w:rsid w:val="00FA3739"/>
    <w:rsid w:val="00FA37DE"/>
    <w:rsid w:val="00FA3D2B"/>
    <w:rsid w:val="00FA4488"/>
    <w:rsid w:val="00FA7396"/>
    <w:rsid w:val="00FB56D1"/>
    <w:rsid w:val="00FB6165"/>
    <w:rsid w:val="00FC20AF"/>
    <w:rsid w:val="00FC4A5C"/>
    <w:rsid w:val="00FC762E"/>
    <w:rsid w:val="00FD36B9"/>
    <w:rsid w:val="00FD709B"/>
    <w:rsid w:val="00FD7C18"/>
    <w:rsid w:val="00FE1068"/>
    <w:rsid w:val="00FE355B"/>
    <w:rsid w:val="00FE6B5A"/>
    <w:rsid w:val="00FF2BBE"/>
    <w:rsid w:val="00FF3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B6F625-A95B-4C53-8801-F4C6A8AD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F02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C5201"/>
    <w:pPr>
      <w:keepNext/>
      <w:widowControl/>
      <w:autoSpaceDE/>
      <w:autoSpaceDN/>
      <w:adjustRightInd/>
      <w:spacing w:line="276" w:lineRule="auto"/>
      <w:ind w:firstLine="709"/>
      <w:jc w:val="both"/>
      <w:outlineLvl w:val="0"/>
    </w:pPr>
    <w:rPr>
      <w:rFonts w:eastAsia="Times New Roman"/>
      <w:b/>
      <w:bCs/>
      <w:i/>
      <w:iCs/>
      <w:sz w:val="28"/>
      <w:u w:val="singl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77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qFormat/>
    <w:rsid w:val="00683030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633CF"/>
  </w:style>
  <w:style w:type="paragraph" w:customStyle="1" w:styleId="Style3">
    <w:name w:val="Style3"/>
    <w:basedOn w:val="a0"/>
    <w:uiPriority w:val="99"/>
    <w:rsid w:val="00F633CF"/>
    <w:pPr>
      <w:spacing w:line="279" w:lineRule="exact"/>
    </w:pPr>
  </w:style>
  <w:style w:type="paragraph" w:customStyle="1" w:styleId="Style4">
    <w:name w:val="Style4"/>
    <w:basedOn w:val="a0"/>
    <w:uiPriority w:val="99"/>
    <w:rsid w:val="00F633CF"/>
  </w:style>
  <w:style w:type="paragraph" w:customStyle="1" w:styleId="Style5">
    <w:name w:val="Style5"/>
    <w:basedOn w:val="a0"/>
    <w:uiPriority w:val="99"/>
    <w:rsid w:val="00F633CF"/>
  </w:style>
  <w:style w:type="character" w:customStyle="1" w:styleId="FontStyle12">
    <w:name w:val="Font Style12"/>
    <w:basedOn w:val="a1"/>
    <w:uiPriority w:val="99"/>
    <w:rsid w:val="00F633CF"/>
    <w:rPr>
      <w:rFonts w:ascii="Times New Roman" w:hAnsi="Times New Roman" w:cs="Times New Roman"/>
      <w:b/>
      <w:bCs/>
      <w:w w:val="20"/>
      <w:sz w:val="14"/>
      <w:szCs w:val="14"/>
    </w:rPr>
  </w:style>
  <w:style w:type="character" w:customStyle="1" w:styleId="FontStyle13">
    <w:name w:val="Font Style13"/>
    <w:basedOn w:val="a1"/>
    <w:uiPriority w:val="99"/>
    <w:rsid w:val="00F633CF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14">
    <w:name w:val="Font Style14"/>
    <w:basedOn w:val="a1"/>
    <w:uiPriority w:val="99"/>
    <w:rsid w:val="00F633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1"/>
    <w:uiPriority w:val="99"/>
    <w:rsid w:val="00F633C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0"/>
    <w:uiPriority w:val="99"/>
    <w:rsid w:val="00F633CF"/>
  </w:style>
  <w:style w:type="paragraph" w:customStyle="1" w:styleId="Style9">
    <w:name w:val="Style9"/>
    <w:basedOn w:val="a0"/>
    <w:uiPriority w:val="99"/>
    <w:rsid w:val="00F633CF"/>
  </w:style>
  <w:style w:type="paragraph" w:customStyle="1" w:styleId="Style13">
    <w:name w:val="Style13"/>
    <w:basedOn w:val="a0"/>
    <w:uiPriority w:val="99"/>
    <w:rsid w:val="00F633CF"/>
    <w:pPr>
      <w:spacing w:line="298" w:lineRule="exact"/>
    </w:pPr>
  </w:style>
  <w:style w:type="paragraph" w:customStyle="1" w:styleId="Style26">
    <w:name w:val="Style26"/>
    <w:basedOn w:val="a0"/>
    <w:uiPriority w:val="99"/>
    <w:rsid w:val="00F633CF"/>
    <w:pPr>
      <w:spacing w:line="211" w:lineRule="exact"/>
    </w:pPr>
  </w:style>
  <w:style w:type="paragraph" w:customStyle="1" w:styleId="Style27">
    <w:name w:val="Style27"/>
    <w:basedOn w:val="a0"/>
    <w:uiPriority w:val="99"/>
    <w:rsid w:val="00F633CF"/>
    <w:pPr>
      <w:spacing w:line="216" w:lineRule="exact"/>
      <w:ind w:firstLine="355"/>
    </w:pPr>
  </w:style>
  <w:style w:type="paragraph" w:customStyle="1" w:styleId="Style28">
    <w:name w:val="Style28"/>
    <w:basedOn w:val="a0"/>
    <w:uiPriority w:val="99"/>
    <w:rsid w:val="00F633CF"/>
    <w:pPr>
      <w:spacing w:line="206" w:lineRule="exact"/>
      <w:jc w:val="center"/>
    </w:pPr>
  </w:style>
  <w:style w:type="paragraph" w:customStyle="1" w:styleId="Style30">
    <w:name w:val="Style30"/>
    <w:basedOn w:val="a0"/>
    <w:uiPriority w:val="99"/>
    <w:rsid w:val="00F633CF"/>
    <w:pPr>
      <w:spacing w:line="214" w:lineRule="exact"/>
      <w:ind w:firstLine="187"/>
    </w:pPr>
  </w:style>
  <w:style w:type="paragraph" w:customStyle="1" w:styleId="Style33">
    <w:name w:val="Style33"/>
    <w:basedOn w:val="a0"/>
    <w:uiPriority w:val="99"/>
    <w:rsid w:val="00F633CF"/>
  </w:style>
  <w:style w:type="paragraph" w:customStyle="1" w:styleId="Style34">
    <w:name w:val="Style34"/>
    <w:basedOn w:val="a0"/>
    <w:uiPriority w:val="99"/>
    <w:rsid w:val="00F633CF"/>
  </w:style>
  <w:style w:type="character" w:customStyle="1" w:styleId="FontStyle53">
    <w:name w:val="Font Style53"/>
    <w:basedOn w:val="a1"/>
    <w:uiPriority w:val="99"/>
    <w:rsid w:val="00F633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7">
    <w:name w:val="Font Style57"/>
    <w:basedOn w:val="a1"/>
    <w:uiPriority w:val="99"/>
    <w:rsid w:val="00F633CF"/>
    <w:rPr>
      <w:rFonts w:ascii="Times New Roman" w:hAnsi="Times New Roman" w:cs="Times New Roman"/>
      <w:sz w:val="20"/>
      <w:szCs w:val="20"/>
    </w:rPr>
  </w:style>
  <w:style w:type="character" w:customStyle="1" w:styleId="FontStyle60">
    <w:name w:val="Font Style60"/>
    <w:basedOn w:val="a1"/>
    <w:uiPriority w:val="99"/>
    <w:rsid w:val="00F633CF"/>
    <w:rPr>
      <w:rFonts w:ascii="Constantia" w:hAnsi="Constantia" w:cs="Constantia"/>
      <w:b/>
      <w:bCs/>
      <w:sz w:val="14"/>
      <w:szCs w:val="14"/>
    </w:rPr>
  </w:style>
  <w:style w:type="character" w:customStyle="1" w:styleId="FontStyle61">
    <w:name w:val="Font Style61"/>
    <w:basedOn w:val="a1"/>
    <w:uiPriority w:val="99"/>
    <w:rsid w:val="00F633C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2">
    <w:name w:val="Font Style62"/>
    <w:basedOn w:val="a1"/>
    <w:uiPriority w:val="99"/>
    <w:rsid w:val="00F633C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0"/>
    <w:uiPriority w:val="99"/>
    <w:rsid w:val="00F633CF"/>
  </w:style>
  <w:style w:type="character" w:customStyle="1" w:styleId="FontStyle64">
    <w:name w:val="Font Style64"/>
    <w:basedOn w:val="a1"/>
    <w:uiPriority w:val="99"/>
    <w:rsid w:val="00F633CF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82">
    <w:name w:val="Font Style82"/>
    <w:basedOn w:val="a1"/>
    <w:uiPriority w:val="99"/>
    <w:rsid w:val="00F633CF"/>
    <w:rPr>
      <w:rFonts w:ascii="Times New Roman" w:hAnsi="Times New Roman" w:cs="Times New Roman"/>
      <w:b/>
      <w:bCs/>
      <w:spacing w:val="10"/>
      <w:sz w:val="14"/>
      <w:szCs w:val="14"/>
    </w:rPr>
  </w:style>
  <w:style w:type="paragraph" w:styleId="a4">
    <w:name w:val="header"/>
    <w:basedOn w:val="a0"/>
    <w:link w:val="a5"/>
    <w:uiPriority w:val="99"/>
    <w:unhideWhenUsed/>
    <w:rsid w:val="00F633C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633C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semiHidden/>
    <w:unhideWhenUsed/>
    <w:rsid w:val="00F633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F633C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uiPriority w:val="99"/>
    <w:rsid w:val="00F21A35"/>
    <w:rPr>
      <w:rFonts w:ascii="Times New Roman" w:hAnsi="Times New Roman" w:cs="Times New Roman"/>
      <w:sz w:val="14"/>
      <w:szCs w:val="14"/>
    </w:rPr>
  </w:style>
  <w:style w:type="paragraph" w:customStyle="1" w:styleId="Style6">
    <w:name w:val="Style6"/>
    <w:basedOn w:val="a0"/>
    <w:uiPriority w:val="99"/>
    <w:rsid w:val="00F21A35"/>
    <w:pPr>
      <w:spacing w:line="290" w:lineRule="exact"/>
    </w:pPr>
  </w:style>
  <w:style w:type="paragraph" w:customStyle="1" w:styleId="Style7">
    <w:name w:val="Style7"/>
    <w:basedOn w:val="a0"/>
    <w:uiPriority w:val="99"/>
    <w:rsid w:val="00F21A35"/>
  </w:style>
  <w:style w:type="character" w:customStyle="1" w:styleId="FontStyle11">
    <w:name w:val="Font Style11"/>
    <w:basedOn w:val="a1"/>
    <w:uiPriority w:val="99"/>
    <w:rsid w:val="00F21A35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1"/>
    <w:uiPriority w:val="99"/>
    <w:rsid w:val="00F21A3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7">
    <w:name w:val="Font Style17"/>
    <w:basedOn w:val="a1"/>
    <w:uiPriority w:val="99"/>
    <w:rsid w:val="00B8605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9">
    <w:name w:val="Style19"/>
    <w:basedOn w:val="a0"/>
    <w:uiPriority w:val="99"/>
    <w:rsid w:val="00B86050"/>
    <w:pPr>
      <w:spacing w:line="331" w:lineRule="exact"/>
    </w:pPr>
  </w:style>
  <w:style w:type="character" w:customStyle="1" w:styleId="FontStyle78">
    <w:name w:val="Font Style78"/>
    <w:basedOn w:val="a1"/>
    <w:uiPriority w:val="99"/>
    <w:rsid w:val="00B8605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9">
    <w:name w:val="Style39"/>
    <w:basedOn w:val="a0"/>
    <w:uiPriority w:val="99"/>
    <w:rsid w:val="00C6774B"/>
    <w:pPr>
      <w:jc w:val="both"/>
    </w:pPr>
  </w:style>
  <w:style w:type="character" w:customStyle="1" w:styleId="FontStyle66">
    <w:name w:val="Font Style66"/>
    <w:basedOn w:val="a1"/>
    <w:uiPriority w:val="99"/>
    <w:rsid w:val="00C6774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0"/>
    <w:uiPriority w:val="99"/>
    <w:rsid w:val="00E32AF6"/>
  </w:style>
  <w:style w:type="paragraph" w:customStyle="1" w:styleId="Style45">
    <w:name w:val="Style45"/>
    <w:basedOn w:val="a0"/>
    <w:uiPriority w:val="99"/>
    <w:rsid w:val="00E32AF6"/>
    <w:pPr>
      <w:spacing w:line="285" w:lineRule="exact"/>
    </w:pPr>
  </w:style>
  <w:style w:type="character" w:customStyle="1" w:styleId="FontStyle59">
    <w:name w:val="Font Style59"/>
    <w:basedOn w:val="a1"/>
    <w:uiPriority w:val="99"/>
    <w:rsid w:val="00E32A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1">
    <w:name w:val="Font Style71"/>
    <w:basedOn w:val="a1"/>
    <w:uiPriority w:val="99"/>
    <w:rsid w:val="00E32AF6"/>
    <w:rPr>
      <w:rFonts w:ascii="Times New Roman" w:hAnsi="Times New Roman" w:cs="Times New Roman"/>
      <w:spacing w:val="20"/>
      <w:sz w:val="8"/>
      <w:szCs w:val="8"/>
    </w:rPr>
  </w:style>
  <w:style w:type="paragraph" w:customStyle="1" w:styleId="Style32">
    <w:name w:val="Style32"/>
    <w:basedOn w:val="a0"/>
    <w:uiPriority w:val="99"/>
    <w:rsid w:val="00E32AF6"/>
  </w:style>
  <w:style w:type="character" w:customStyle="1" w:styleId="FontStyle72">
    <w:name w:val="Font Style72"/>
    <w:basedOn w:val="a1"/>
    <w:uiPriority w:val="99"/>
    <w:rsid w:val="00E32AF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73">
    <w:name w:val="Font Style73"/>
    <w:basedOn w:val="a1"/>
    <w:uiPriority w:val="99"/>
    <w:rsid w:val="00E32AF6"/>
    <w:rPr>
      <w:rFonts w:ascii="Times New Roman" w:hAnsi="Times New Roman" w:cs="Times New Roman"/>
      <w:sz w:val="10"/>
      <w:szCs w:val="10"/>
    </w:rPr>
  </w:style>
  <w:style w:type="character" w:customStyle="1" w:styleId="FontStyle74">
    <w:name w:val="Font Style74"/>
    <w:basedOn w:val="a1"/>
    <w:uiPriority w:val="99"/>
    <w:rsid w:val="00E32AF6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50">
    <w:name w:val="Style50"/>
    <w:basedOn w:val="a0"/>
    <w:uiPriority w:val="99"/>
    <w:rsid w:val="00E32AF6"/>
  </w:style>
  <w:style w:type="character" w:customStyle="1" w:styleId="FontStyle75">
    <w:name w:val="Font Style75"/>
    <w:basedOn w:val="a1"/>
    <w:uiPriority w:val="99"/>
    <w:rsid w:val="00E32AF6"/>
    <w:rPr>
      <w:rFonts w:ascii="Times New Roman" w:hAnsi="Times New Roman" w:cs="Times New Roman"/>
      <w:b/>
      <w:bCs/>
      <w:sz w:val="8"/>
      <w:szCs w:val="8"/>
    </w:rPr>
  </w:style>
  <w:style w:type="paragraph" w:customStyle="1" w:styleId="Style36">
    <w:name w:val="Style36"/>
    <w:basedOn w:val="a0"/>
    <w:uiPriority w:val="99"/>
    <w:rsid w:val="00E32AF6"/>
    <w:pPr>
      <w:spacing w:line="288" w:lineRule="exact"/>
    </w:pPr>
  </w:style>
  <w:style w:type="character" w:customStyle="1" w:styleId="FontStyle83">
    <w:name w:val="Font Style83"/>
    <w:basedOn w:val="a1"/>
    <w:uiPriority w:val="99"/>
    <w:rsid w:val="008D3D8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84">
    <w:name w:val="Font Style84"/>
    <w:basedOn w:val="a1"/>
    <w:uiPriority w:val="99"/>
    <w:rsid w:val="008D3D82"/>
    <w:rPr>
      <w:rFonts w:ascii="Times New Roman" w:hAnsi="Times New Roman" w:cs="Times New Roman"/>
      <w:smallCaps/>
      <w:w w:val="150"/>
      <w:sz w:val="12"/>
      <w:szCs w:val="12"/>
    </w:rPr>
  </w:style>
  <w:style w:type="paragraph" w:customStyle="1" w:styleId="Style2">
    <w:name w:val="Style2"/>
    <w:basedOn w:val="a0"/>
    <w:uiPriority w:val="99"/>
    <w:rsid w:val="008D3D82"/>
  </w:style>
  <w:style w:type="character" w:customStyle="1" w:styleId="FontStyle86">
    <w:name w:val="Font Style86"/>
    <w:basedOn w:val="a1"/>
    <w:uiPriority w:val="99"/>
    <w:rsid w:val="008D3D8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0">
    <w:name w:val="Style20"/>
    <w:basedOn w:val="a0"/>
    <w:uiPriority w:val="99"/>
    <w:rsid w:val="00A641BD"/>
    <w:pPr>
      <w:spacing w:line="296" w:lineRule="exact"/>
    </w:pPr>
  </w:style>
  <w:style w:type="paragraph" w:customStyle="1" w:styleId="Style41">
    <w:name w:val="Style41"/>
    <w:basedOn w:val="a0"/>
    <w:uiPriority w:val="99"/>
    <w:rsid w:val="00A641BD"/>
    <w:pPr>
      <w:spacing w:line="283" w:lineRule="exact"/>
      <w:jc w:val="both"/>
    </w:pPr>
  </w:style>
  <w:style w:type="paragraph" w:customStyle="1" w:styleId="ParagraphStyle">
    <w:name w:val="Paragraph Style"/>
    <w:rsid w:val="00865E3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7">
    <w:name w:val="Style17"/>
    <w:basedOn w:val="a0"/>
    <w:uiPriority w:val="99"/>
    <w:rsid w:val="00BF1137"/>
    <w:pPr>
      <w:spacing w:line="288" w:lineRule="exact"/>
      <w:jc w:val="both"/>
    </w:pPr>
  </w:style>
  <w:style w:type="paragraph" w:customStyle="1" w:styleId="Style21">
    <w:name w:val="Style21"/>
    <w:basedOn w:val="a0"/>
    <w:uiPriority w:val="99"/>
    <w:rsid w:val="00BF1137"/>
    <w:pPr>
      <w:spacing w:line="288" w:lineRule="exact"/>
    </w:pPr>
  </w:style>
  <w:style w:type="paragraph" w:customStyle="1" w:styleId="Style31">
    <w:name w:val="Style31"/>
    <w:basedOn w:val="a0"/>
    <w:uiPriority w:val="99"/>
    <w:rsid w:val="00BF1137"/>
  </w:style>
  <w:style w:type="character" w:customStyle="1" w:styleId="FontStyle65">
    <w:name w:val="Font Style65"/>
    <w:basedOn w:val="a1"/>
    <w:uiPriority w:val="99"/>
    <w:rsid w:val="00BF1137"/>
    <w:rPr>
      <w:rFonts w:ascii="Times New Roman" w:hAnsi="Times New Roman" w:cs="Times New Roman" w:hint="default"/>
      <w:spacing w:val="-10"/>
      <w:sz w:val="28"/>
      <w:szCs w:val="28"/>
    </w:rPr>
  </w:style>
  <w:style w:type="paragraph" w:customStyle="1" w:styleId="Style47">
    <w:name w:val="Style47"/>
    <w:basedOn w:val="a0"/>
    <w:uiPriority w:val="99"/>
    <w:rsid w:val="002B2AED"/>
  </w:style>
  <w:style w:type="paragraph" w:customStyle="1" w:styleId="Style49">
    <w:name w:val="Style49"/>
    <w:basedOn w:val="a0"/>
    <w:uiPriority w:val="99"/>
    <w:rsid w:val="002B2AED"/>
    <w:pPr>
      <w:spacing w:line="288" w:lineRule="exact"/>
    </w:pPr>
  </w:style>
  <w:style w:type="character" w:customStyle="1" w:styleId="FontStyle55">
    <w:name w:val="Font Style55"/>
    <w:basedOn w:val="a1"/>
    <w:uiPriority w:val="99"/>
    <w:rsid w:val="00C02001"/>
    <w:rPr>
      <w:rFonts w:ascii="SimSun" w:eastAsia="SimSun" w:hAnsi="SimSun" w:cs="SimSun" w:hint="eastAsia"/>
      <w:b/>
      <w:bCs/>
      <w:sz w:val="20"/>
      <w:szCs w:val="20"/>
    </w:rPr>
  </w:style>
  <w:style w:type="paragraph" w:customStyle="1" w:styleId="Style51">
    <w:name w:val="Style51"/>
    <w:basedOn w:val="a0"/>
    <w:uiPriority w:val="99"/>
    <w:rsid w:val="00E75551"/>
    <w:pPr>
      <w:spacing w:line="288" w:lineRule="exact"/>
      <w:jc w:val="both"/>
    </w:pPr>
  </w:style>
  <w:style w:type="character" w:customStyle="1" w:styleId="FontStyle77">
    <w:name w:val="Font Style77"/>
    <w:basedOn w:val="a1"/>
    <w:uiPriority w:val="99"/>
    <w:rsid w:val="00B56119"/>
    <w:rPr>
      <w:rFonts w:ascii="Times New Roman" w:hAnsi="Times New Roman" w:cs="Times New Roman" w:hint="default"/>
      <w:spacing w:val="10"/>
      <w:sz w:val="14"/>
      <w:szCs w:val="14"/>
    </w:rPr>
  </w:style>
  <w:style w:type="paragraph" w:customStyle="1" w:styleId="Style12">
    <w:name w:val="Style12"/>
    <w:basedOn w:val="a0"/>
    <w:uiPriority w:val="99"/>
    <w:rsid w:val="000C5736"/>
  </w:style>
  <w:style w:type="character" w:customStyle="1" w:styleId="FontStyle33">
    <w:name w:val="Font Style33"/>
    <w:basedOn w:val="a1"/>
    <w:uiPriority w:val="99"/>
    <w:rsid w:val="000C57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basedOn w:val="a1"/>
    <w:uiPriority w:val="99"/>
    <w:rsid w:val="000C5736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1"/>
    <w:uiPriority w:val="99"/>
    <w:rsid w:val="000C5736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38">
    <w:name w:val="Font Style38"/>
    <w:basedOn w:val="a1"/>
    <w:uiPriority w:val="99"/>
    <w:rsid w:val="000C573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9">
    <w:name w:val="Font Style39"/>
    <w:basedOn w:val="a1"/>
    <w:uiPriority w:val="99"/>
    <w:rsid w:val="000C573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0">
    <w:name w:val="Font Style40"/>
    <w:basedOn w:val="a1"/>
    <w:uiPriority w:val="99"/>
    <w:rsid w:val="000C5736"/>
    <w:rPr>
      <w:rFonts w:ascii="Times New Roman" w:hAnsi="Times New Roman" w:cs="Times New Roman"/>
      <w:spacing w:val="50"/>
      <w:sz w:val="20"/>
      <w:szCs w:val="20"/>
    </w:rPr>
  </w:style>
  <w:style w:type="character" w:customStyle="1" w:styleId="FontStyle41">
    <w:name w:val="Font Style41"/>
    <w:basedOn w:val="a1"/>
    <w:uiPriority w:val="99"/>
    <w:rsid w:val="000C573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3">
    <w:name w:val="Font Style43"/>
    <w:basedOn w:val="a1"/>
    <w:uiPriority w:val="99"/>
    <w:rsid w:val="000C5736"/>
    <w:rPr>
      <w:rFonts w:ascii="SimSun" w:eastAsia="SimSun" w:cs="SimSun"/>
      <w:b/>
      <w:bCs/>
      <w:sz w:val="20"/>
      <w:szCs w:val="20"/>
    </w:rPr>
  </w:style>
  <w:style w:type="paragraph" w:customStyle="1" w:styleId="Style23">
    <w:name w:val="Style23"/>
    <w:basedOn w:val="a0"/>
    <w:uiPriority w:val="99"/>
    <w:rsid w:val="000C5736"/>
  </w:style>
  <w:style w:type="paragraph" w:customStyle="1" w:styleId="Style24">
    <w:name w:val="Style24"/>
    <w:basedOn w:val="a0"/>
    <w:uiPriority w:val="99"/>
    <w:rsid w:val="000C5736"/>
  </w:style>
  <w:style w:type="character" w:customStyle="1" w:styleId="FontStyle44">
    <w:name w:val="Font Style44"/>
    <w:basedOn w:val="a1"/>
    <w:uiPriority w:val="99"/>
    <w:rsid w:val="000C57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basedOn w:val="a1"/>
    <w:uiPriority w:val="99"/>
    <w:rsid w:val="000C57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">
    <w:name w:val="Font Style54"/>
    <w:basedOn w:val="a1"/>
    <w:uiPriority w:val="99"/>
    <w:rsid w:val="000C5736"/>
    <w:rPr>
      <w:rFonts w:ascii="Bookman Old Style" w:hAnsi="Bookman Old Style" w:cs="Bookman Old Style"/>
      <w:sz w:val="26"/>
      <w:szCs w:val="26"/>
    </w:rPr>
  </w:style>
  <w:style w:type="character" w:customStyle="1" w:styleId="FontStyle50">
    <w:name w:val="Font Style50"/>
    <w:basedOn w:val="a1"/>
    <w:uiPriority w:val="99"/>
    <w:rsid w:val="000C5736"/>
    <w:rPr>
      <w:rFonts w:ascii="Times New Roman" w:hAnsi="Times New Roman" w:cs="Times New Roman"/>
      <w:sz w:val="16"/>
      <w:szCs w:val="16"/>
    </w:rPr>
  </w:style>
  <w:style w:type="character" w:customStyle="1" w:styleId="FontStyle51">
    <w:name w:val="Font Style51"/>
    <w:basedOn w:val="a1"/>
    <w:uiPriority w:val="99"/>
    <w:rsid w:val="000C57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0"/>
    <w:uiPriority w:val="99"/>
    <w:rsid w:val="000C5736"/>
  </w:style>
  <w:style w:type="paragraph" w:customStyle="1" w:styleId="Style18">
    <w:name w:val="Style18"/>
    <w:basedOn w:val="a0"/>
    <w:uiPriority w:val="99"/>
    <w:rsid w:val="000C5736"/>
    <w:pPr>
      <w:spacing w:line="302" w:lineRule="exact"/>
      <w:ind w:firstLine="350"/>
      <w:jc w:val="both"/>
    </w:pPr>
  </w:style>
  <w:style w:type="paragraph" w:customStyle="1" w:styleId="Style22">
    <w:name w:val="Style22"/>
    <w:basedOn w:val="a0"/>
    <w:uiPriority w:val="99"/>
    <w:rsid w:val="000C5736"/>
    <w:pPr>
      <w:spacing w:line="288" w:lineRule="exact"/>
      <w:jc w:val="center"/>
    </w:pPr>
  </w:style>
  <w:style w:type="paragraph" w:styleId="a8">
    <w:name w:val="Balloon Text"/>
    <w:basedOn w:val="a0"/>
    <w:link w:val="a9"/>
    <w:uiPriority w:val="99"/>
    <w:semiHidden/>
    <w:unhideWhenUsed/>
    <w:rsid w:val="000C57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0C573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FR2">
    <w:name w:val="FR2"/>
    <w:rsid w:val="008D484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a">
    <w:name w:val="List Paragraph"/>
    <w:basedOn w:val="a0"/>
    <w:link w:val="ab"/>
    <w:uiPriority w:val="34"/>
    <w:qFormat/>
    <w:rsid w:val="008D4848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character" w:styleId="ac">
    <w:name w:val="Strong"/>
    <w:basedOn w:val="a1"/>
    <w:qFormat/>
    <w:rsid w:val="008D4848"/>
    <w:rPr>
      <w:b/>
      <w:bCs/>
    </w:rPr>
  </w:style>
  <w:style w:type="paragraph" w:styleId="ad">
    <w:name w:val="Body Text"/>
    <w:basedOn w:val="a0"/>
    <w:link w:val="ae"/>
    <w:rsid w:val="008D4848"/>
    <w:pPr>
      <w:widowControl/>
      <w:autoSpaceDE/>
      <w:autoSpaceDN/>
      <w:adjustRightInd/>
      <w:spacing w:after="120"/>
    </w:pPr>
    <w:rPr>
      <w:rFonts w:eastAsia="Times New Roman"/>
    </w:rPr>
  </w:style>
  <w:style w:type="character" w:customStyle="1" w:styleId="ae">
    <w:name w:val="Основной текст Знак"/>
    <w:basedOn w:val="a1"/>
    <w:link w:val="ad"/>
    <w:rsid w:val="008D48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uiPriority w:val="99"/>
    <w:rsid w:val="002E43AF"/>
    <w:rPr>
      <w:rFonts w:ascii="Times New Roman" w:hAnsi="Times New Roman" w:cs="Times New Roman"/>
      <w:sz w:val="20"/>
      <w:szCs w:val="20"/>
    </w:rPr>
  </w:style>
  <w:style w:type="character" w:styleId="af">
    <w:name w:val="Placeholder Text"/>
    <w:basedOn w:val="a1"/>
    <w:uiPriority w:val="99"/>
    <w:semiHidden/>
    <w:rsid w:val="00F7209C"/>
    <w:rPr>
      <w:color w:val="808080"/>
    </w:rPr>
  </w:style>
  <w:style w:type="character" w:customStyle="1" w:styleId="Normaltext">
    <w:name w:val="Normal text"/>
    <w:uiPriority w:val="99"/>
    <w:rsid w:val="004D6BAE"/>
    <w:rPr>
      <w:sz w:val="20"/>
      <w:szCs w:val="20"/>
    </w:rPr>
  </w:style>
  <w:style w:type="paragraph" w:customStyle="1" w:styleId="11">
    <w:name w:val="Без интервала1"/>
    <w:uiPriority w:val="99"/>
    <w:rsid w:val="000374C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0">
    <w:name w:val="Normal (Web)"/>
    <w:basedOn w:val="a0"/>
    <w:uiPriority w:val="99"/>
    <w:rsid w:val="00F622B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f1">
    <w:name w:val="Hyperlink"/>
    <w:basedOn w:val="a1"/>
    <w:uiPriority w:val="99"/>
    <w:rsid w:val="00F622B2"/>
    <w:rPr>
      <w:color w:val="0000FF"/>
      <w:u w:val="single"/>
    </w:rPr>
  </w:style>
  <w:style w:type="character" w:customStyle="1" w:styleId="day7">
    <w:name w:val="da y7"/>
    <w:basedOn w:val="a1"/>
    <w:rsid w:val="00F622B2"/>
  </w:style>
  <w:style w:type="paragraph" w:customStyle="1" w:styleId="msolistparagraph0">
    <w:name w:val="msolistparagraph"/>
    <w:basedOn w:val="a0"/>
    <w:rsid w:val="001B2898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apple-converted-space">
    <w:name w:val="apple-converted-space"/>
    <w:basedOn w:val="a1"/>
    <w:rsid w:val="001B2898"/>
  </w:style>
  <w:style w:type="table" w:styleId="af2">
    <w:name w:val="Table Grid"/>
    <w:basedOn w:val="a2"/>
    <w:uiPriority w:val="59"/>
    <w:rsid w:val="003E5B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163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14">
    <w:name w:val="Style14"/>
    <w:basedOn w:val="a0"/>
    <w:uiPriority w:val="99"/>
    <w:rsid w:val="00860E48"/>
  </w:style>
  <w:style w:type="paragraph" w:customStyle="1" w:styleId="Style16">
    <w:name w:val="Style16"/>
    <w:basedOn w:val="a0"/>
    <w:uiPriority w:val="99"/>
    <w:rsid w:val="00860E48"/>
    <w:pPr>
      <w:spacing w:line="274" w:lineRule="exact"/>
      <w:jc w:val="both"/>
    </w:pPr>
  </w:style>
  <w:style w:type="character" w:customStyle="1" w:styleId="FontStyle27">
    <w:name w:val="Font Style27"/>
    <w:basedOn w:val="a1"/>
    <w:uiPriority w:val="99"/>
    <w:rsid w:val="00860E4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1"/>
    <w:uiPriority w:val="99"/>
    <w:rsid w:val="00860E48"/>
    <w:rPr>
      <w:rFonts w:ascii="Times New Roman" w:hAnsi="Times New Roman" w:cs="Times New Roman"/>
      <w:sz w:val="20"/>
      <w:szCs w:val="20"/>
    </w:rPr>
  </w:style>
  <w:style w:type="character" w:customStyle="1" w:styleId="FontStyle34">
    <w:name w:val="Font Style34"/>
    <w:basedOn w:val="a1"/>
    <w:uiPriority w:val="99"/>
    <w:rsid w:val="00860E48"/>
    <w:rPr>
      <w:rFonts w:ascii="Times New Roman" w:hAnsi="Times New Roman" w:cs="Times New Roman"/>
      <w:sz w:val="20"/>
      <w:szCs w:val="20"/>
    </w:rPr>
  </w:style>
  <w:style w:type="paragraph" w:styleId="af3">
    <w:name w:val="Body Text Indent"/>
    <w:basedOn w:val="a0"/>
    <w:link w:val="af4"/>
    <w:uiPriority w:val="99"/>
    <w:semiHidden/>
    <w:unhideWhenUsed/>
    <w:rsid w:val="002B35F1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2B35F1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1"/>
    <w:uiPriority w:val="99"/>
    <w:rsid w:val="00F36B0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2">
    <w:name w:val="Font Style32"/>
    <w:basedOn w:val="a1"/>
    <w:uiPriority w:val="99"/>
    <w:rsid w:val="00F36B0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uiPriority w:val="99"/>
    <w:rsid w:val="00F36B02"/>
    <w:rPr>
      <w:rFonts w:ascii="Times New Roman" w:hAnsi="Times New Roman" w:cs="Times New Roman"/>
      <w:sz w:val="18"/>
      <w:szCs w:val="18"/>
    </w:rPr>
  </w:style>
  <w:style w:type="character" w:customStyle="1" w:styleId="ab">
    <w:name w:val="Абзац списка Знак"/>
    <w:link w:val="aa"/>
    <w:uiPriority w:val="34"/>
    <w:locked/>
    <w:rsid w:val="001708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aliases w:val="Обычный 2 Знак"/>
    <w:basedOn w:val="a1"/>
    <w:link w:val="3"/>
    <w:rsid w:val="00683030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styleId="af5">
    <w:name w:val="footnote reference"/>
    <w:uiPriority w:val="99"/>
    <w:rsid w:val="00683030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68303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footnote text"/>
    <w:aliases w:val="Знак6,F1"/>
    <w:basedOn w:val="a0"/>
    <w:link w:val="af7"/>
    <w:uiPriority w:val="99"/>
    <w:rsid w:val="00683030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f7">
    <w:name w:val="Текст сноски Знак"/>
    <w:aliases w:val="Знак6 Знак,F1 Знак"/>
    <w:basedOn w:val="a1"/>
    <w:link w:val="af6"/>
    <w:uiPriority w:val="99"/>
    <w:rsid w:val="00683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f0"/>
    <w:link w:val="af8"/>
    <w:uiPriority w:val="99"/>
    <w:qFormat/>
    <w:rsid w:val="00683030"/>
    <w:pPr>
      <w:numPr>
        <w:numId w:val="4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8">
    <w:name w:val="НОМЕРА Знак"/>
    <w:link w:val="a"/>
    <w:uiPriority w:val="99"/>
    <w:rsid w:val="00683030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9">
    <w:name w:val="Subtitle"/>
    <w:basedOn w:val="a0"/>
    <w:next w:val="a0"/>
    <w:link w:val="afa"/>
    <w:qFormat/>
    <w:rsid w:val="00087858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afa">
    <w:name w:val="Подзаголовок Знак"/>
    <w:basedOn w:val="a1"/>
    <w:link w:val="af9"/>
    <w:rsid w:val="0008785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B77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770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15B31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10">
    <w:name w:val="Заголовок 1 Знак"/>
    <w:basedOn w:val="a1"/>
    <w:link w:val="1"/>
    <w:rsid w:val="00DC5201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afb">
    <w:name w:val="No Spacing"/>
    <w:link w:val="afc"/>
    <w:uiPriority w:val="1"/>
    <w:qFormat/>
    <w:rsid w:val="00DC52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ext">
    <w:name w:val="Text"/>
    <w:rsid w:val="00DC5201"/>
    <w:pPr>
      <w:suppressAutoHyphens/>
      <w:spacing w:after="0" w:line="226" w:lineRule="atLeast"/>
      <w:ind w:firstLine="283"/>
      <w:jc w:val="both"/>
    </w:pPr>
    <w:rPr>
      <w:rFonts w:ascii="SchoolBookC" w:eastAsia="Calibri" w:hAnsi="SchoolBookC" w:cs="SchoolBookC"/>
      <w:color w:val="000000"/>
      <w:sz w:val="20"/>
      <w:szCs w:val="20"/>
      <w:lang w:eastAsia="ar-SA"/>
    </w:rPr>
  </w:style>
  <w:style w:type="paragraph" w:customStyle="1" w:styleId="afd">
    <w:name w:val="Стиль"/>
    <w:rsid w:val="00DC52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customStyle="1" w:styleId="12">
    <w:name w:val="Сетка таблицы1"/>
    <w:basedOn w:val="a2"/>
    <w:uiPriority w:val="59"/>
    <w:rsid w:val="00DC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c">
    <w:name w:val="Без интервала Знак"/>
    <w:basedOn w:val="a1"/>
    <w:link w:val="afb"/>
    <w:uiPriority w:val="1"/>
    <w:locked/>
    <w:rsid w:val="001727CD"/>
    <w:rPr>
      <w:rFonts w:ascii="Calibri" w:eastAsia="Times New Roman" w:hAnsi="Calibri" w:cs="Times New Roman"/>
      <w:lang w:eastAsia="ru-RU"/>
    </w:rPr>
  </w:style>
  <w:style w:type="paragraph" w:styleId="afe">
    <w:name w:val="Title"/>
    <w:basedOn w:val="a0"/>
    <w:next w:val="a0"/>
    <w:link w:val="aff"/>
    <w:uiPriority w:val="10"/>
    <w:qFormat/>
    <w:rsid w:val="00312438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">
    <w:name w:val="Название Знак"/>
    <w:basedOn w:val="a1"/>
    <w:link w:val="afe"/>
    <w:uiPriority w:val="10"/>
    <w:rsid w:val="003124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EFB6D-4B15-4973-8A64-98F2C89C0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6860</Words>
  <Characters>39107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Учитель</cp:lastModifiedBy>
  <cp:revision>2</cp:revision>
  <cp:lastPrinted>2018-12-26T04:13:00Z</cp:lastPrinted>
  <dcterms:created xsi:type="dcterms:W3CDTF">2022-09-09T03:50:00Z</dcterms:created>
  <dcterms:modified xsi:type="dcterms:W3CDTF">2022-09-09T03:50:00Z</dcterms:modified>
</cp:coreProperties>
</file>