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9A" w:rsidRDefault="00340D83" w:rsidP="00A5259A">
      <w:pPr>
        <w:pStyle w:val="ConsPlusNormal"/>
        <w:outlineLvl w:val="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340D83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2081375</wp:posOffset>
            </wp:positionH>
            <wp:positionV relativeFrom="page">
              <wp:posOffset>-1243177</wp:posOffset>
            </wp:positionV>
            <wp:extent cx="6751863" cy="9964185"/>
            <wp:effectExtent l="1600200" t="0" r="1592580" b="0"/>
            <wp:wrapTopAndBottom/>
            <wp:docPr id="3" name="Рисунок 3" descr="E:\Титульники\img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итульники\img1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56294" cy="997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6CA" w:rsidRPr="00D15CB3" w:rsidRDefault="00FF16CA" w:rsidP="003616C6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CB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I</w:t>
      </w:r>
      <w:r w:rsidRPr="00D15CB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D15C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ПЛАНИРУЕМЫЕ РЕЗУЛЬТАТЫ ИЗУЧЕНИЯ КУРСА</w:t>
      </w:r>
    </w:p>
    <w:p w:rsidR="00E758D1" w:rsidRPr="00D15CB3" w:rsidRDefault="00E758D1" w:rsidP="003616C6">
      <w:pPr>
        <w:ind w:firstLine="567"/>
        <w:jc w:val="both"/>
        <w:rPr>
          <w:rFonts w:ascii="Times New Roman" w:eastAsia="Calibri" w:hAnsi="Times New Roman"/>
          <w:color w:val="404040" w:themeColor="text1" w:themeTint="BF"/>
          <w:lang w:val="ru-RU"/>
        </w:rPr>
      </w:pPr>
    </w:p>
    <w:p w:rsidR="00DA2588" w:rsidRPr="00D15CB3" w:rsidRDefault="00DA2588" w:rsidP="003616C6">
      <w:pPr>
        <w:spacing w:line="244" w:lineRule="auto"/>
        <w:ind w:firstLine="283"/>
        <w:jc w:val="both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Федеральный государственный образовательный стандарт среднего общего образования устанавливает требования к результатам освоения обучающимися основной образовательной программы:</w:t>
      </w:r>
    </w:p>
    <w:p w:rsidR="00DA2588" w:rsidRPr="00D15CB3" w:rsidRDefault="00DA2588" w:rsidP="003616C6">
      <w:pPr>
        <w:spacing w:line="251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numPr>
          <w:ilvl w:val="0"/>
          <w:numId w:val="24"/>
        </w:numPr>
        <w:tabs>
          <w:tab w:val="left" w:pos="460"/>
        </w:tabs>
        <w:spacing w:line="246" w:lineRule="auto"/>
        <w:ind w:hanging="176"/>
        <w:jc w:val="both"/>
        <w:rPr>
          <w:rFonts w:ascii="Times New Roman" w:eastAsia="Wingdings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</w:t>
      </w:r>
    </w:p>
    <w:p w:rsidR="00DA2588" w:rsidRPr="00D15CB3" w:rsidRDefault="00DA2588" w:rsidP="003616C6">
      <w:pPr>
        <w:spacing w:line="18" w:lineRule="exact"/>
        <w:rPr>
          <w:rFonts w:ascii="Times New Roman" w:eastAsia="Wingdings" w:hAnsi="Times New Roman"/>
          <w:lang w:val="ru-RU"/>
        </w:rPr>
      </w:pPr>
    </w:p>
    <w:p w:rsidR="00DA2588" w:rsidRPr="00D15CB3" w:rsidRDefault="00DA2588" w:rsidP="003616C6">
      <w:pPr>
        <w:numPr>
          <w:ilvl w:val="2"/>
          <w:numId w:val="24"/>
        </w:numPr>
        <w:tabs>
          <w:tab w:val="left" w:pos="698"/>
        </w:tabs>
        <w:spacing w:line="242" w:lineRule="auto"/>
        <w:ind w:hanging="6"/>
        <w:jc w:val="both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строить жизненные планы, способность к осознанию российской гражданской идентичности в поликультурном социуме;</w:t>
      </w:r>
    </w:p>
    <w:p w:rsidR="00DA2588" w:rsidRPr="00D15CB3" w:rsidRDefault="00DA2588" w:rsidP="003616C6">
      <w:pPr>
        <w:spacing w:line="18" w:lineRule="exact"/>
        <w:rPr>
          <w:rFonts w:ascii="Times New Roman" w:eastAsia="Times New Roman" w:hAnsi="Times New Roman"/>
          <w:lang w:val="ru-RU"/>
        </w:rPr>
      </w:pPr>
    </w:p>
    <w:p w:rsidR="00DA2588" w:rsidRPr="00D15CB3" w:rsidRDefault="00DA2588" w:rsidP="003616C6">
      <w:pPr>
        <w:numPr>
          <w:ilvl w:val="0"/>
          <w:numId w:val="24"/>
        </w:numPr>
        <w:tabs>
          <w:tab w:val="left" w:pos="460"/>
        </w:tabs>
        <w:spacing w:line="245" w:lineRule="auto"/>
        <w:ind w:hanging="176"/>
        <w:jc w:val="both"/>
        <w:rPr>
          <w:rFonts w:ascii="Times New Roman" w:eastAsia="Wingdings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метапредметным, включающим,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</w:t>
      </w:r>
      <w:r w:rsidRPr="00D15CB3">
        <w:rPr>
          <w:rFonts w:ascii="Times New Roman" w:eastAsia="Wingdings" w:hAnsi="Times New Roman"/>
          <w:lang w:val="ru-RU"/>
        </w:rPr>
        <w:t xml:space="preserve"> в </w:t>
      </w:r>
      <w:r w:rsidRPr="00D15CB3">
        <w:rPr>
          <w:rFonts w:ascii="Times New Roman" w:eastAsia="Times New Roman" w:hAnsi="Times New Roman"/>
          <w:lang w:val="ru-RU"/>
        </w:rPr>
        <w:t>планировании и осуществлении учебной деятельности</w:t>
      </w:r>
    </w:p>
    <w:p w:rsidR="00DA2588" w:rsidRPr="00D15CB3" w:rsidRDefault="00DA2588" w:rsidP="003616C6">
      <w:pPr>
        <w:spacing w:line="20" w:lineRule="exact"/>
        <w:rPr>
          <w:rFonts w:ascii="Times New Roman" w:eastAsia="Times New Roman" w:hAnsi="Times New Roman"/>
          <w:lang w:val="ru-RU"/>
        </w:rPr>
      </w:pPr>
    </w:p>
    <w:p w:rsidR="00DA2588" w:rsidRPr="00D15CB3" w:rsidRDefault="00DA2588" w:rsidP="003616C6">
      <w:pPr>
        <w:numPr>
          <w:ilvl w:val="2"/>
          <w:numId w:val="24"/>
        </w:numPr>
        <w:tabs>
          <w:tab w:val="left" w:pos="687"/>
        </w:tabs>
        <w:spacing w:line="245" w:lineRule="auto"/>
        <w:ind w:hanging="6"/>
        <w:jc w:val="both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DA2588" w:rsidRPr="00D15CB3" w:rsidRDefault="00DA2588" w:rsidP="003616C6">
      <w:pPr>
        <w:spacing w:line="250" w:lineRule="exact"/>
        <w:rPr>
          <w:rFonts w:ascii="Times New Roman" w:eastAsia="Times New Roman" w:hAnsi="Times New Roman"/>
          <w:lang w:val="ru-RU"/>
        </w:rPr>
      </w:pPr>
    </w:p>
    <w:p w:rsidR="00DA2588" w:rsidRPr="00D15CB3" w:rsidRDefault="00DA2588" w:rsidP="003616C6">
      <w:pPr>
        <w:numPr>
          <w:ilvl w:val="0"/>
          <w:numId w:val="24"/>
        </w:numPr>
        <w:tabs>
          <w:tab w:val="left" w:pos="460"/>
        </w:tabs>
        <w:spacing w:line="245" w:lineRule="auto"/>
        <w:ind w:hanging="176"/>
        <w:jc w:val="both"/>
        <w:rPr>
          <w:rFonts w:ascii="Times New Roman" w:eastAsia="Wingdings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</w:t>
      </w:r>
    </w:p>
    <w:p w:rsidR="00DA2588" w:rsidRPr="00D15CB3" w:rsidRDefault="00DA2588" w:rsidP="003616C6">
      <w:pPr>
        <w:spacing w:line="19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37" w:lineRule="auto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научного типа мышления, владение научной терминологией, ключевыми понятиями, методами и приемами.</w:t>
      </w:r>
    </w:p>
    <w:p w:rsidR="00DA2588" w:rsidRPr="00D15CB3" w:rsidRDefault="00DA2588" w:rsidP="003616C6">
      <w:pPr>
        <w:spacing w:line="22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45" w:lineRule="auto"/>
        <w:ind w:firstLine="283"/>
        <w:jc w:val="both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При этом, в начальной школе происходит формирование системы универсальных учебных действий (цель — учить ученика учиться); в основной — развитие (цель — учить ученика учиться в общении); в старшей — совершенствование (цель — учить ученика учиться самостоятельно).</w:t>
      </w:r>
    </w:p>
    <w:p w:rsidR="00DA2588" w:rsidRPr="00D15CB3" w:rsidRDefault="00DA2588" w:rsidP="003616C6">
      <w:pPr>
        <w:pStyle w:val="2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val="ru-RU"/>
        </w:rPr>
      </w:pPr>
      <w:r w:rsidRPr="00D15CB3">
        <w:rPr>
          <w:rStyle w:val="20"/>
          <w:rFonts w:ascii="Times New Roman" w:hAnsi="Times New Roman"/>
          <w:b/>
          <w:sz w:val="24"/>
          <w:szCs w:val="24"/>
          <w:u w:val="single"/>
          <w:lang w:val="ru-RU"/>
        </w:rPr>
        <w:t>Личностные результаты</w:t>
      </w:r>
      <w:r w:rsidRPr="00D15CB3">
        <w:rPr>
          <w:rFonts w:ascii="Times New Roman" w:eastAsia="Times New Roman" w:hAnsi="Times New Roman"/>
          <w:i w:val="0"/>
          <w:sz w:val="24"/>
          <w:szCs w:val="24"/>
          <w:lang w:val="ru-RU"/>
        </w:rPr>
        <w:t>:</w:t>
      </w:r>
    </w:p>
    <w:p w:rsidR="00DA2588" w:rsidRPr="00D15CB3" w:rsidRDefault="00DA2588" w:rsidP="003616C6">
      <w:pPr>
        <w:spacing w:line="245" w:lineRule="auto"/>
        <w:ind w:hanging="170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DA2588" w:rsidRPr="00D15CB3" w:rsidRDefault="00DA2588" w:rsidP="003616C6">
      <w:pPr>
        <w:spacing w:line="244" w:lineRule="auto"/>
        <w:ind w:hanging="170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DA2588" w:rsidRPr="00D15CB3" w:rsidRDefault="00DA2588" w:rsidP="003616C6">
      <w:pPr>
        <w:spacing w:line="244" w:lineRule="auto"/>
        <w:ind w:hanging="170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:rsidR="00DA2588" w:rsidRPr="00D15CB3" w:rsidRDefault="00DA2588" w:rsidP="003616C6">
      <w:pPr>
        <w:spacing w:line="16" w:lineRule="exact"/>
        <w:rPr>
          <w:rFonts w:ascii="Times New Roman" w:eastAsia="Times New Roman" w:hAnsi="Times New Roman"/>
          <w:lang w:val="ru-RU"/>
        </w:rPr>
      </w:pPr>
    </w:p>
    <w:p w:rsidR="00DA2588" w:rsidRPr="00D15CB3" w:rsidRDefault="00DA2588" w:rsidP="003616C6">
      <w:pPr>
        <w:spacing w:line="245" w:lineRule="auto"/>
        <w:ind w:hanging="170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DA2588" w:rsidRPr="00D15CB3" w:rsidRDefault="00DA2588" w:rsidP="003616C6">
      <w:pPr>
        <w:spacing w:line="246" w:lineRule="auto"/>
        <w:ind w:hanging="170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DA2588" w:rsidRPr="00D15CB3" w:rsidRDefault="00DA2588" w:rsidP="003616C6">
      <w:pPr>
        <w:spacing w:line="244" w:lineRule="auto"/>
        <w:ind w:hanging="170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DA2588" w:rsidRPr="00D15CB3" w:rsidRDefault="00DA2588" w:rsidP="003616C6">
      <w:pPr>
        <w:spacing w:line="16" w:lineRule="exact"/>
        <w:rPr>
          <w:rFonts w:ascii="Times New Roman" w:eastAsia="Times New Roman" w:hAnsi="Times New Roman"/>
          <w:lang w:val="ru-RU"/>
        </w:rPr>
      </w:pPr>
    </w:p>
    <w:p w:rsidR="00DA2588" w:rsidRPr="00D15CB3" w:rsidRDefault="00DA2588" w:rsidP="003616C6">
      <w:pPr>
        <w:spacing w:line="244" w:lineRule="auto"/>
        <w:ind w:right="560" w:hanging="170"/>
        <w:jc w:val="both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lastRenderedPageBreak/>
        <w:t>– мировоззрение,  соответствующее  современному 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мировойи отечественной науки, заинтересованность в научных знаниях об устройстве мира и общества;</w:t>
      </w:r>
    </w:p>
    <w:p w:rsidR="00DA2588" w:rsidRPr="00D15CB3" w:rsidRDefault="00DA2588" w:rsidP="003616C6">
      <w:pPr>
        <w:spacing w:line="21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45" w:lineRule="auto"/>
        <w:ind w:hanging="170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A2588" w:rsidRPr="00D15CB3" w:rsidRDefault="00DA2588" w:rsidP="003616C6">
      <w:pPr>
        <w:spacing w:line="237" w:lineRule="auto"/>
        <w:ind w:hanging="170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уважение ко всем формам собственности, готовность к защите своей собственности,</w:t>
      </w:r>
    </w:p>
    <w:p w:rsidR="00DA2588" w:rsidRPr="00D15CB3" w:rsidRDefault="00DA2588" w:rsidP="003616C6">
      <w:pPr>
        <w:spacing w:line="21" w:lineRule="exact"/>
        <w:rPr>
          <w:rFonts w:ascii="Times New Roman" w:eastAsia="Times New Roman" w:hAnsi="Times New Roman"/>
          <w:lang w:val="ru-RU"/>
        </w:rPr>
      </w:pPr>
    </w:p>
    <w:p w:rsidR="00DA2588" w:rsidRPr="00D15CB3" w:rsidRDefault="00DA2588" w:rsidP="003616C6">
      <w:pPr>
        <w:spacing w:line="237" w:lineRule="auto"/>
        <w:ind w:hanging="170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осознанный выбор будущей профессии как путь и способ реализации собственных жизненных планов;</w:t>
      </w:r>
    </w:p>
    <w:p w:rsidR="00DA2588" w:rsidRPr="00D15CB3" w:rsidRDefault="00DA2588" w:rsidP="003616C6">
      <w:pPr>
        <w:spacing w:line="21" w:lineRule="exact"/>
        <w:rPr>
          <w:rFonts w:ascii="Times New Roman" w:eastAsia="Times New Roman" w:hAnsi="Times New Roman"/>
          <w:lang w:val="ru-RU"/>
        </w:rPr>
      </w:pPr>
    </w:p>
    <w:p w:rsidR="00DA2588" w:rsidRPr="00D15CB3" w:rsidRDefault="00DA2588" w:rsidP="003616C6">
      <w:pPr>
        <w:spacing w:line="244" w:lineRule="auto"/>
        <w:ind w:hanging="170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D15CB3" w:rsidRDefault="00D15CB3" w:rsidP="003616C6">
      <w:pPr>
        <w:spacing w:line="242" w:lineRule="auto"/>
        <w:ind w:firstLine="284"/>
        <w:jc w:val="both"/>
        <w:rPr>
          <w:rFonts w:ascii="Times New Roman" w:eastAsia="Times New Roman" w:hAnsi="Times New Roman"/>
          <w:b/>
          <w:bCs/>
          <w:u w:val="single"/>
          <w:lang w:val="ru-RU"/>
        </w:rPr>
      </w:pPr>
    </w:p>
    <w:p w:rsidR="00DA2588" w:rsidRPr="00D15CB3" w:rsidRDefault="00DA2588" w:rsidP="003616C6">
      <w:pPr>
        <w:spacing w:line="242" w:lineRule="auto"/>
        <w:ind w:firstLine="284"/>
        <w:jc w:val="both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b/>
          <w:bCs/>
          <w:u w:val="single"/>
          <w:lang w:val="ru-RU"/>
        </w:rPr>
        <w:t xml:space="preserve">Метапредметные </w:t>
      </w:r>
      <w:r w:rsidRPr="00D15CB3">
        <w:rPr>
          <w:rFonts w:ascii="Times New Roman" w:eastAsia="Times New Roman" w:hAnsi="Times New Roman"/>
          <w:b/>
          <w:u w:val="single"/>
          <w:lang w:val="ru-RU"/>
        </w:rPr>
        <w:t>резуль</w:t>
      </w:r>
      <w:r w:rsidR="009E0F3B" w:rsidRPr="00D15CB3">
        <w:rPr>
          <w:rFonts w:ascii="Times New Roman" w:eastAsia="Times New Roman" w:hAnsi="Times New Roman"/>
          <w:b/>
          <w:u w:val="single"/>
          <w:lang w:val="ru-RU"/>
        </w:rPr>
        <w:t>таты</w:t>
      </w:r>
      <w:r w:rsidR="009E0F3B" w:rsidRPr="00D15CB3">
        <w:rPr>
          <w:rFonts w:ascii="Times New Roman" w:eastAsia="Times New Roman" w:hAnsi="Times New Roman"/>
          <w:lang w:val="ru-RU"/>
        </w:rPr>
        <w:t xml:space="preserve"> освоения основной образова</w:t>
      </w:r>
      <w:r w:rsidRPr="00D15CB3">
        <w:rPr>
          <w:rFonts w:ascii="Times New Roman" w:eastAsia="Times New Roman" w:hAnsi="Times New Roman"/>
          <w:lang w:val="ru-RU"/>
        </w:rPr>
        <w:t>тельной программы пре</w:t>
      </w:r>
      <w:r w:rsidR="009E0F3B" w:rsidRPr="00D15CB3">
        <w:rPr>
          <w:rFonts w:ascii="Times New Roman" w:eastAsia="Times New Roman" w:hAnsi="Times New Roman"/>
          <w:lang w:val="ru-RU"/>
        </w:rPr>
        <w:t>дставлены тремя группами универ</w:t>
      </w:r>
      <w:r w:rsidRPr="00D15CB3">
        <w:rPr>
          <w:rFonts w:ascii="Times New Roman" w:eastAsia="Times New Roman" w:hAnsi="Times New Roman"/>
          <w:lang w:val="ru-RU"/>
        </w:rPr>
        <w:t>сальных учебных действий (УУД).</w:t>
      </w:r>
    </w:p>
    <w:p w:rsidR="00DA2588" w:rsidRPr="00D15CB3" w:rsidRDefault="00DA2588" w:rsidP="003616C6">
      <w:pPr>
        <w:spacing w:line="18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44" w:lineRule="auto"/>
        <w:ind w:firstLine="283"/>
        <w:jc w:val="both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 xml:space="preserve">На становление данной группы универсальных учебных действий традиционно более всего ориентирован раздел курса «Алгоритмы и элементы </w:t>
      </w:r>
      <w:r w:rsidR="009E0F3B" w:rsidRPr="00D15CB3">
        <w:rPr>
          <w:rFonts w:ascii="Times New Roman" w:eastAsia="Times New Roman" w:hAnsi="Times New Roman"/>
          <w:lang w:val="ru-RU"/>
        </w:rPr>
        <w:t>программирования». А именно, вы</w:t>
      </w:r>
      <w:r w:rsidRPr="00D15CB3">
        <w:rPr>
          <w:rFonts w:ascii="Times New Roman" w:eastAsia="Times New Roman" w:hAnsi="Times New Roman"/>
          <w:lang w:val="ru-RU"/>
        </w:rPr>
        <w:t>пускник научится:</w:t>
      </w:r>
    </w:p>
    <w:p w:rsidR="00DA2588" w:rsidRPr="00D15CB3" w:rsidRDefault="00DA2588" w:rsidP="003616C6">
      <w:pPr>
        <w:spacing w:line="251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42" w:lineRule="auto"/>
        <w:ind w:hanging="170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самостоятельно определять цели, задавать параметры и критерии, по которы</w:t>
      </w:r>
      <w:r w:rsidR="009E0F3B" w:rsidRPr="00D15CB3">
        <w:rPr>
          <w:rFonts w:ascii="Times New Roman" w:eastAsia="Times New Roman" w:hAnsi="Times New Roman"/>
          <w:lang w:val="ru-RU"/>
        </w:rPr>
        <w:t>м можно определить, что цель до</w:t>
      </w:r>
      <w:r w:rsidRPr="00D15CB3">
        <w:rPr>
          <w:rFonts w:ascii="Times New Roman" w:eastAsia="Times New Roman" w:hAnsi="Times New Roman"/>
          <w:lang w:val="ru-RU"/>
        </w:rPr>
        <w:t>стигнута;</w:t>
      </w:r>
    </w:p>
    <w:p w:rsidR="00DA2588" w:rsidRPr="00D15CB3" w:rsidRDefault="00DA2588" w:rsidP="003616C6">
      <w:pPr>
        <w:spacing w:line="250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44" w:lineRule="auto"/>
        <w:ind w:hanging="170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оценивать возможны</w:t>
      </w:r>
      <w:r w:rsidR="009E0F3B" w:rsidRPr="00D15CB3">
        <w:rPr>
          <w:rFonts w:ascii="Times New Roman" w:eastAsia="Times New Roman" w:hAnsi="Times New Roman"/>
          <w:lang w:val="ru-RU"/>
        </w:rPr>
        <w:t>е последствия достижения постав</w:t>
      </w:r>
      <w:r w:rsidRPr="00D15CB3">
        <w:rPr>
          <w:rFonts w:ascii="Times New Roman" w:eastAsia="Times New Roman" w:hAnsi="Times New Roman"/>
          <w:lang w:val="ru-RU"/>
        </w:rPr>
        <w:t xml:space="preserve">ленной цели в деятельности, собственной жизни и жизни окружающих людей, </w:t>
      </w:r>
      <w:r w:rsidR="009E0F3B" w:rsidRPr="00D15CB3">
        <w:rPr>
          <w:rFonts w:ascii="Times New Roman" w:eastAsia="Times New Roman" w:hAnsi="Times New Roman"/>
          <w:lang w:val="ru-RU"/>
        </w:rPr>
        <w:t>основываясь на соображениях эти</w:t>
      </w:r>
      <w:r w:rsidRPr="00D15CB3">
        <w:rPr>
          <w:rFonts w:ascii="Times New Roman" w:eastAsia="Times New Roman" w:hAnsi="Times New Roman"/>
          <w:lang w:val="ru-RU"/>
        </w:rPr>
        <w:t>ки и морали;</w:t>
      </w:r>
    </w:p>
    <w:p w:rsidR="00DA2588" w:rsidRPr="00D15CB3" w:rsidRDefault="00DA2588" w:rsidP="003616C6">
      <w:pPr>
        <w:spacing w:line="250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37" w:lineRule="auto"/>
        <w:ind w:hanging="170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ставить и формулировать</w:t>
      </w:r>
      <w:r w:rsidR="009E0F3B" w:rsidRPr="00D15CB3">
        <w:rPr>
          <w:rFonts w:ascii="Times New Roman" w:eastAsia="Times New Roman" w:hAnsi="Times New Roman"/>
          <w:lang w:val="ru-RU"/>
        </w:rPr>
        <w:t xml:space="preserve"> собственные задачи в образова</w:t>
      </w:r>
      <w:r w:rsidRPr="00D15CB3">
        <w:rPr>
          <w:rFonts w:ascii="Times New Roman" w:eastAsia="Times New Roman" w:hAnsi="Times New Roman"/>
          <w:lang w:val="ru-RU"/>
        </w:rPr>
        <w:t>тельной деятельности и жизненных ситуациях;</w:t>
      </w:r>
    </w:p>
    <w:p w:rsidR="00DA2588" w:rsidRPr="00D15CB3" w:rsidRDefault="00DA2588" w:rsidP="003616C6">
      <w:pPr>
        <w:spacing w:line="21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42" w:lineRule="auto"/>
        <w:ind w:hanging="170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 xml:space="preserve">– оценивать ресурсы, в </w:t>
      </w:r>
      <w:r w:rsidR="009E0F3B" w:rsidRPr="00D15CB3">
        <w:rPr>
          <w:rFonts w:ascii="Times New Roman" w:eastAsia="Times New Roman" w:hAnsi="Times New Roman"/>
          <w:lang w:val="ru-RU"/>
        </w:rPr>
        <w:t>том числе время и другие немате</w:t>
      </w:r>
      <w:r w:rsidRPr="00D15CB3">
        <w:rPr>
          <w:rFonts w:ascii="Times New Roman" w:eastAsia="Times New Roman" w:hAnsi="Times New Roman"/>
          <w:lang w:val="ru-RU"/>
        </w:rPr>
        <w:t>риальные ресурсы, не</w:t>
      </w:r>
      <w:r w:rsidR="009E0F3B" w:rsidRPr="00D15CB3">
        <w:rPr>
          <w:rFonts w:ascii="Times New Roman" w:eastAsia="Times New Roman" w:hAnsi="Times New Roman"/>
          <w:lang w:val="ru-RU"/>
        </w:rPr>
        <w:t>обходимые для достижения постав</w:t>
      </w:r>
      <w:r w:rsidRPr="00D15CB3">
        <w:rPr>
          <w:rFonts w:ascii="Times New Roman" w:eastAsia="Times New Roman" w:hAnsi="Times New Roman"/>
          <w:lang w:val="ru-RU"/>
        </w:rPr>
        <w:t>ленной цели;</w:t>
      </w:r>
    </w:p>
    <w:p w:rsidR="00DA2588" w:rsidRPr="00D15CB3" w:rsidRDefault="00DA2588" w:rsidP="003616C6">
      <w:pPr>
        <w:spacing w:line="250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42" w:lineRule="auto"/>
        <w:ind w:hanging="170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 xml:space="preserve">– выбирать путь достижения цели, планировать решение поставленных задач, </w:t>
      </w:r>
      <w:r w:rsidR="009E0F3B" w:rsidRPr="00D15CB3">
        <w:rPr>
          <w:rFonts w:ascii="Times New Roman" w:eastAsia="Times New Roman" w:hAnsi="Times New Roman"/>
          <w:lang w:val="ru-RU"/>
        </w:rPr>
        <w:t>оптимизируя материальные и нема</w:t>
      </w:r>
      <w:r w:rsidRPr="00D15CB3">
        <w:rPr>
          <w:rFonts w:ascii="Times New Roman" w:eastAsia="Times New Roman" w:hAnsi="Times New Roman"/>
          <w:lang w:val="ru-RU"/>
        </w:rPr>
        <w:t>териальные затраты;</w:t>
      </w:r>
    </w:p>
    <w:p w:rsidR="00DA2588" w:rsidRPr="00D15CB3" w:rsidRDefault="00DA2588" w:rsidP="003616C6">
      <w:pPr>
        <w:spacing w:line="18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37" w:lineRule="auto"/>
        <w:ind w:hanging="170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организовывать эффек</w:t>
      </w:r>
      <w:r w:rsidR="009E0F3B" w:rsidRPr="00D15CB3">
        <w:rPr>
          <w:rFonts w:ascii="Times New Roman" w:eastAsia="Times New Roman" w:hAnsi="Times New Roman"/>
          <w:lang w:val="ru-RU"/>
        </w:rPr>
        <w:t>тивный поиск ресурсов, необходи</w:t>
      </w:r>
      <w:r w:rsidRPr="00D15CB3">
        <w:rPr>
          <w:rFonts w:ascii="Times New Roman" w:eastAsia="Times New Roman" w:hAnsi="Times New Roman"/>
          <w:lang w:val="ru-RU"/>
        </w:rPr>
        <w:t>мых для достижения поставленной цели;</w:t>
      </w:r>
    </w:p>
    <w:p w:rsidR="00DA2588" w:rsidRPr="00D15CB3" w:rsidRDefault="00DA2588" w:rsidP="003616C6">
      <w:pPr>
        <w:spacing w:line="21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37" w:lineRule="auto"/>
        <w:ind w:hanging="170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сопоставлять получен</w:t>
      </w:r>
      <w:r w:rsidR="009E0F3B" w:rsidRPr="00D15CB3">
        <w:rPr>
          <w:rFonts w:ascii="Times New Roman" w:eastAsia="Times New Roman" w:hAnsi="Times New Roman"/>
          <w:lang w:val="ru-RU"/>
        </w:rPr>
        <w:t>ный результат деятельности с по</w:t>
      </w:r>
      <w:r w:rsidRPr="00D15CB3">
        <w:rPr>
          <w:rFonts w:ascii="Times New Roman" w:eastAsia="Times New Roman" w:hAnsi="Times New Roman"/>
          <w:lang w:val="ru-RU"/>
        </w:rPr>
        <w:t>ставленной заранее целью.</w:t>
      </w:r>
    </w:p>
    <w:p w:rsidR="00DA2588" w:rsidRPr="00D15CB3" w:rsidRDefault="00DA2588" w:rsidP="003616C6">
      <w:pPr>
        <w:spacing w:line="22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42" w:lineRule="auto"/>
        <w:jc w:val="both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На формирование, ра</w:t>
      </w:r>
      <w:r w:rsidR="009E0F3B" w:rsidRPr="00D15CB3">
        <w:rPr>
          <w:rFonts w:ascii="Times New Roman" w:eastAsia="Times New Roman" w:hAnsi="Times New Roman"/>
          <w:lang w:val="ru-RU"/>
        </w:rPr>
        <w:t>звитие и совершенствование груп</w:t>
      </w:r>
      <w:r w:rsidRPr="00D15CB3">
        <w:rPr>
          <w:rFonts w:ascii="Times New Roman" w:eastAsia="Times New Roman" w:hAnsi="Times New Roman"/>
          <w:lang w:val="ru-RU"/>
        </w:rPr>
        <w:t>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</w:t>
      </w:r>
      <w:r w:rsidR="009E0F3B" w:rsidRPr="00D15CB3">
        <w:rPr>
          <w:rFonts w:ascii="Times New Roman" w:eastAsia="Times New Roman" w:hAnsi="Times New Roman"/>
          <w:lang w:val="ru-RU"/>
        </w:rPr>
        <w:t>ных объек</w:t>
      </w:r>
      <w:r w:rsidRPr="00D15CB3">
        <w:rPr>
          <w:rFonts w:ascii="Times New Roman" w:eastAsia="Times New Roman" w:hAnsi="Times New Roman"/>
          <w:lang w:val="ru-RU"/>
        </w:rPr>
        <w:t>тов», «Информационное м</w:t>
      </w:r>
      <w:r w:rsidR="009E0F3B" w:rsidRPr="00D15CB3">
        <w:rPr>
          <w:rFonts w:ascii="Times New Roman" w:eastAsia="Times New Roman" w:hAnsi="Times New Roman"/>
          <w:lang w:val="ru-RU"/>
        </w:rPr>
        <w:t>оделирование», «Обработка инфор</w:t>
      </w:r>
      <w:r w:rsidRPr="00D15CB3">
        <w:rPr>
          <w:rFonts w:ascii="Times New Roman" w:eastAsia="Times New Roman" w:hAnsi="Times New Roman"/>
          <w:lang w:val="ru-RU"/>
        </w:rPr>
        <w:t>мации в электронных таблицах», а также «Сетевые информационные технологии» и «Основы социальной информатики». При работе с соответств</w:t>
      </w:r>
      <w:r w:rsidR="009E0F3B" w:rsidRPr="00D15CB3">
        <w:rPr>
          <w:rFonts w:ascii="Times New Roman" w:eastAsia="Times New Roman" w:hAnsi="Times New Roman"/>
          <w:lang w:val="ru-RU"/>
        </w:rPr>
        <w:t>ующими материалами курса выпуск</w:t>
      </w:r>
      <w:r w:rsidRPr="00D15CB3">
        <w:rPr>
          <w:rFonts w:ascii="Times New Roman" w:eastAsia="Times New Roman" w:hAnsi="Times New Roman"/>
          <w:lang w:val="ru-RU"/>
        </w:rPr>
        <w:t>ник научится:</w:t>
      </w:r>
    </w:p>
    <w:p w:rsidR="00DA2588" w:rsidRPr="00D15CB3" w:rsidRDefault="00DA2588" w:rsidP="003616C6">
      <w:pPr>
        <w:spacing w:line="250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44" w:lineRule="auto"/>
        <w:ind w:hanging="170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 xml:space="preserve">– искать и находить обобщенные способы решения задач, в том числе, осуществлять развернутый информационный поиск и ставить на его </w:t>
      </w:r>
      <w:r w:rsidR="009E0F3B" w:rsidRPr="00D15CB3">
        <w:rPr>
          <w:rFonts w:ascii="Times New Roman" w:eastAsia="Times New Roman" w:hAnsi="Times New Roman"/>
          <w:lang w:val="ru-RU"/>
        </w:rPr>
        <w:t>основе новые (учебные и познава</w:t>
      </w:r>
      <w:r w:rsidRPr="00D15CB3">
        <w:rPr>
          <w:rFonts w:ascii="Times New Roman" w:eastAsia="Times New Roman" w:hAnsi="Times New Roman"/>
          <w:lang w:val="ru-RU"/>
        </w:rPr>
        <w:t>тельные) задачи;</w:t>
      </w:r>
    </w:p>
    <w:p w:rsidR="00DA2588" w:rsidRPr="00D15CB3" w:rsidRDefault="00DA2588" w:rsidP="003616C6">
      <w:pPr>
        <w:spacing w:line="250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42" w:lineRule="auto"/>
        <w:ind w:hanging="170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критически оценивать и интерпретировать информацию с разных позиций, рас</w:t>
      </w:r>
      <w:r w:rsidR="009E0F3B" w:rsidRPr="00D15CB3">
        <w:rPr>
          <w:rFonts w:ascii="Times New Roman" w:eastAsia="Times New Roman" w:hAnsi="Times New Roman"/>
          <w:lang w:val="ru-RU"/>
        </w:rPr>
        <w:t>познавать и фиксировать противо</w:t>
      </w:r>
      <w:r w:rsidRPr="00D15CB3">
        <w:rPr>
          <w:rFonts w:ascii="Times New Roman" w:eastAsia="Times New Roman" w:hAnsi="Times New Roman"/>
          <w:lang w:val="ru-RU"/>
        </w:rPr>
        <w:t>речия в информационных источниках;</w:t>
      </w:r>
    </w:p>
    <w:p w:rsidR="00DA2588" w:rsidRPr="00D15CB3" w:rsidRDefault="00DA2588" w:rsidP="003616C6">
      <w:pPr>
        <w:spacing w:line="18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44" w:lineRule="auto"/>
        <w:ind w:hanging="170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использовать различ</w:t>
      </w:r>
      <w:r w:rsidR="009E0F3B" w:rsidRPr="00D15CB3">
        <w:rPr>
          <w:rFonts w:ascii="Times New Roman" w:eastAsia="Times New Roman" w:hAnsi="Times New Roman"/>
          <w:lang w:val="ru-RU"/>
        </w:rPr>
        <w:t>ные модельно-схематические сред</w:t>
      </w:r>
      <w:r w:rsidRPr="00D15CB3">
        <w:rPr>
          <w:rFonts w:ascii="Times New Roman" w:eastAsia="Times New Roman" w:hAnsi="Times New Roman"/>
          <w:lang w:val="ru-RU"/>
        </w:rPr>
        <w:t>ства для представлен</w:t>
      </w:r>
      <w:r w:rsidR="009E0F3B" w:rsidRPr="00D15CB3">
        <w:rPr>
          <w:rFonts w:ascii="Times New Roman" w:eastAsia="Times New Roman" w:hAnsi="Times New Roman"/>
          <w:lang w:val="ru-RU"/>
        </w:rPr>
        <w:t>ия существенных связей и отноше</w:t>
      </w:r>
      <w:r w:rsidRPr="00D15CB3">
        <w:rPr>
          <w:rFonts w:ascii="Times New Roman" w:eastAsia="Times New Roman" w:hAnsi="Times New Roman"/>
          <w:lang w:val="ru-RU"/>
        </w:rPr>
        <w:t>ний, а также проти</w:t>
      </w:r>
      <w:r w:rsidR="009E0F3B" w:rsidRPr="00D15CB3">
        <w:rPr>
          <w:rFonts w:ascii="Times New Roman" w:eastAsia="Times New Roman" w:hAnsi="Times New Roman"/>
          <w:lang w:val="ru-RU"/>
        </w:rPr>
        <w:t>воречий, выявленных в информаци</w:t>
      </w:r>
      <w:r w:rsidRPr="00D15CB3">
        <w:rPr>
          <w:rFonts w:ascii="Times New Roman" w:eastAsia="Times New Roman" w:hAnsi="Times New Roman"/>
          <w:lang w:val="ru-RU"/>
        </w:rPr>
        <w:t>онных источниках;</w:t>
      </w:r>
    </w:p>
    <w:p w:rsidR="00DA2588" w:rsidRPr="00D15CB3" w:rsidRDefault="00DA2588" w:rsidP="003616C6">
      <w:pPr>
        <w:spacing w:line="250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45" w:lineRule="auto"/>
        <w:ind w:hanging="170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находить и приводить</w:t>
      </w:r>
      <w:r w:rsidR="009E0F3B" w:rsidRPr="00D15CB3">
        <w:rPr>
          <w:rFonts w:ascii="Times New Roman" w:eastAsia="Times New Roman" w:hAnsi="Times New Roman"/>
          <w:lang w:val="ru-RU"/>
        </w:rPr>
        <w:t xml:space="preserve"> критические аргументы в отноше</w:t>
      </w:r>
      <w:r w:rsidRPr="00D15CB3">
        <w:rPr>
          <w:rFonts w:ascii="Times New Roman" w:eastAsia="Times New Roman" w:hAnsi="Times New Roman"/>
          <w:lang w:val="ru-RU"/>
        </w:rPr>
        <w:t>нии действий и суждений другого; спокойно и разумно относиться к критиче</w:t>
      </w:r>
      <w:r w:rsidR="009E0F3B" w:rsidRPr="00D15CB3">
        <w:rPr>
          <w:rFonts w:ascii="Times New Roman" w:eastAsia="Times New Roman" w:hAnsi="Times New Roman"/>
          <w:lang w:val="ru-RU"/>
        </w:rPr>
        <w:t>ским замечаниям в отношении соб</w:t>
      </w:r>
      <w:r w:rsidRPr="00D15CB3">
        <w:rPr>
          <w:rFonts w:ascii="Times New Roman" w:eastAsia="Times New Roman" w:hAnsi="Times New Roman"/>
          <w:lang w:val="ru-RU"/>
        </w:rPr>
        <w:t>ственного суждения, рассматривать их как р</w:t>
      </w:r>
      <w:r w:rsidR="009E0F3B" w:rsidRPr="00D15CB3">
        <w:rPr>
          <w:rFonts w:ascii="Times New Roman" w:eastAsia="Times New Roman" w:hAnsi="Times New Roman"/>
          <w:lang w:val="ru-RU"/>
        </w:rPr>
        <w:t>есурс соб</w:t>
      </w:r>
      <w:r w:rsidRPr="00D15CB3">
        <w:rPr>
          <w:rFonts w:ascii="Times New Roman" w:eastAsia="Times New Roman" w:hAnsi="Times New Roman"/>
          <w:lang w:val="ru-RU"/>
        </w:rPr>
        <w:t>ственного развития;</w:t>
      </w:r>
    </w:p>
    <w:p w:rsidR="00DA2588" w:rsidRPr="00D15CB3" w:rsidRDefault="00DA2588" w:rsidP="003616C6">
      <w:pPr>
        <w:spacing w:line="250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37" w:lineRule="auto"/>
        <w:ind w:hanging="170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выходить за рамки учебного предмета и осущес</w:t>
      </w:r>
      <w:r w:rsidR="009E0F3B" w:rsidRPr="00D15CB3">
        <w:rPr>
          <w:rFonts w:ascii="Times New Roman" w:eastAsia="Times New Roman" w:hAnsi="Times New Roman"/>
          <w:lang w:val="ru-RU"/>
        </w:rPr>
        <w:t xml:space="preserve">твлять целенаправленный  поиск </w:t>
      </w:r>
      <w:r w:rsidRPr="00D15CB3">
        <w:rPr>
          <w:rFonts w:ascii="Times New Roman" w:eastAsia="Times New Roman" w:hAnsi="Times New Roman"/>
          <w:lang w:val="ru-RU"/>
        </w:rPr>
        <w:t>возможностей  для  широкогопереноса средств и способов действия.</w:t>
      </w:r>
    </w:p>
    <w:p w:rsidR="00DA2588" w:rsidRPr="00D15CB3" w:rsidRDefault="00DA2588" w:rsidP="003616C6">
      <w:pPr>
        <w:spacing w:line="20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spacing w:line="244" w:lineRule="auto"/>
        <w:ind w:firstLine="283"/>
        <w:jc w:val="both"/>
        <w:rPr>
          <w:rFonts w:ascii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При изучении раз</w:t>
      </w:r>
      <w:r w:rsidR="009E0F3B" w:rsidRPr="00D15CB3">
        <w:rPr>
          <w:rFonts w:ascii="Times New Roman" w:eastAsia="Times New Roman" w:hAnsi="Times New Roman"/>
          <w:lang w:val="ru-RU"/>
        </w:rPr>
        <w:t>делов «Информация и информацион</w:t>
      </w:r>
      <w:r w:rsidRPr="00D15CB3">
        <w:rPr>
          <w:rFonts w:ascii="Times New Roman" w:eastAsia="Times New Roman" w:hAnsi="Times New Roman"/>
          <w:lang w:val="ru-RU"/>
        </w:rPr>
        <w:t>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</w:t>
      </w:r>
    </w:p>
    <w:p w:rsidR="00DA2588" w:rsidRPr="00D15CB3" w:rsidRDefault="00DA2588" w:rsidP="003616C6">
      <w:pPr>
        <w:spacing w:line="5" w:lineRule="exact"/>
        <w:rPr>
          <w:rFonts w:ascii="Times New Roman" w:hAnsi="Times New Roman"/>
          <w:lang w:val="ru-RU"/>
        </w:rPr>
      </w:pPr>
    </w:p>
    <w:p w:rsidR="00DA2588" w:rsidRPr="00D15CB3" w:rsidRDefault="00DA2588" w:rsidP="003616C6">
      <w:pPr>
        <w:numPr>
          <w:ilvl w:val="0"/>
          <w:numId w:val="26"/>
        </w:numPr>
        <w:tabs>
          <w:tab w:val="left" w:pos="243"/>
        </w:tabs>
        <w:ind w:hanging="243"/>
        <w:rPr>
          <w:rFonts w:ascii="Times New Roman" w:eastAsia="Times New Roman" w:hAnsi="Times New Roman"/>
        </w:rPr>
      </w:pPr>
      <w:r w:rsidRPr="00D15CB3">
        <w:rPr>
          <w:rFonts w:ascii="Times New Roman" w:eastAsia="Times New Roman" w:hAnsi="Times New Roman"/>
        </w:rPr>
        <w:t>именно, выпускники могут научится:</w:t>
      </w:r>
    </w:p>
    <w:p w:rsidR="00DA2588" w:rsidRPr="00D15CB3" w:rsidRDefault="00DA2588" w:rsidP="003616C6">
      <w:pPr>
        <w:spacing w:line="20" w:lineRule="exact"/>
        <w:rPr>
          <w:rFonts w:ascii="Times New Roman" w:eastAsia="Times New Roman" w:hAnsi="Times New Roman"/>
        </w:rPr>
      </w:pPr>
    </w:p>
    <w:p w:rsidR="00DA2588" w:rsidRPr="00D15CB3" w:rsidRDefault="00DA2588" w:rsidP="003616C6">
      <w:pPr>
        <w:spacing w:line="246" w:lineRule="auto"/>
        <w:ind w:hanging="170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осуществлять делов</w:t>
      </w:r>
      <w:r w:rsidR="009E0F3B" w:rsidRPr="00D15CB3">
        <w:rPr>
          <w:rFonts w:ascii="Times New Roman" w:eastAsia="Times New Roman" w:hAnsi="Times New Roman"/>
          <w:lang w:val="ru-RU"/>
        </w:rPr>
        <w:t>ую коммуникацию как со сверстни</w:t>
      </w:r>
      <w:r w:rsidRPr="00D15CB3">
        <w:rPr>
          <w:rFonts w:ascii="Times New Roman" w:eastAsia="Times New Roman" w:hAnsi="Times New Roman"/>
          <w:lang w:val="ru-RU"/>
        </w:rPr>
        <w:t xml:space="preserve">ками, так и со взрослыми (как внутри образовательной организации, так и за </w:t>
      </w:r>
      <w:r w:rsidR="009E0F3B" w:rsidRPr="00D15CB3">
        <w:rPr>
          <w:rFonts w:ascii="Times New Roman" w:eastAsia="Times New Roman" w:hAnsi="Times New Roman"/>
          <w:lang w:val="ru-RU"/>
        </w:rPr>
        <w:t>ее пределами), подбирать партне</w:t>
      </w:r>
      <w:r w:rsidRPr="00D15CB3">
        <w:rPr>
          <w:rFonts w:ascii="Times New Roman" w:eastAsia="Times New Roman" w:hAnsi="Times New Roman"/>
          <w:lang w:val="ru-RU"/>
        </w:rPr>
        <w:t>ров для деловой коммуникации исходя из соображений результативности вз</w:t>
      </w:r>
      <w:r w:rsidR="009E0F3B" w:rsidRPr="00D15CB3">
        <w:rPr>
          <w:rFonts w:ascii="Times New Roman" w:eastAsia="Times New Roman" w:hAnsi="Times New Roman"/>
          <w:lang w:val="ru-RU"/>
        </w:rPr>
        <w:t>аимодействия, а не личных симпа</w:t>
      </w:r>
      <w:r w:rsidRPr="00D15CB3">
        <w:rPr>
          <w:rFonts w:ascii="Times New Roman" w:eastAsia="Times New Roman" w:hAnsi="Times New Roman"/>
          <w:lang w:val="ru-RU"/>
        </w:rPr>
        <w:t>тий;</w:t>
      </w:r>
    </w:p>
    <w:p w:rsidR="00DA2588" w:rsidRPr="00D15CB3" w:rsidRDefault="00DA2588" w:rsidP="003616C6">
      <w:pPr>
        <w:spacing w:line="249" w:lineRule="exact"/>
        <w:rPr>
          <w:rFonts w:ascii="Times New Roman" w:eastAsia="Times New Roman" w:hAnsi="Times New Roman"/>
          <w:lang w:val="ru-RU"/>
        </w:rPr>
      </w:pPr>
    </w:p>
    <w:p w:rsidR="00DA2588" w:rsidRPr="00D15CB3" w:rsidRDefault="00DA2588" w:rsidP="003616C6">
      <w:pPr>
        <w:spacing w:line="242" w:lineRule="auto"/>
        <w:ind w:hanging="170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координировать и вы</w:t>
      </w:r>
      <w:r w:rsidR="009E0F3B" w:rsidRPr="00D15CB3">
        <w:rPr>
          <w:rFonts w:ascii="Times New Roman" w:eastAsia="Times New Roman" w:hAnsi="Times New Roman"/>
          <w:lang w:val="ru-RU"/>
        </w:rPr>
        <w:t>полнять работу в условиях реаль</w:t>
      </w:r>
      <w:r w:rsidRPr="00D15CB3">
        <w:rPr>
          <w:rFonts w:ascii="Times New Roman" w:eastAsia="Times New Roman" w:hAnsi="Times New Roman"/>
          <w:lang w:val="ru-RU"/>
        </w:rPr>
        <w:t>ного, виртуального и комб</w:t>
      </w:r>
      <w:r w:rsidR="009E0F3B" w:rsidRPr="00D15CB3">
        <w:rPr>
          <w:rFonts w:ascii="Times New Roman" w:eastAsia="Times New Roman" w:hAnsi="Times New Roman"/>
          <w:lang w:val="ru-RU"/>
        </w:rPr>
        <w:t>инированного взаимодей</w:t>
      </w:r>
      <w:r w:rsidRPr="00D15CB3">
        <w:rPr>
          <w:rFonts w:ascii="Times New Roman" w:eastAsia="Times New Roman" w:hAnsi="Times New Roman"/>
          <w:lang w:val="ru-RU"/>
        </w:rPr>
        <w:t>ствия;</w:t>
      </w:r>
    </w:p>
    <w:p w:rsidR="00DA2588" w:rsidRPr="00D15CB3" w:rsidRDefault="00DA2588" w:rsidP="003616C6">
      <w:pPr>
        <w:spacing w:line="250" w:lineRule="exact"/>
        <w:rPr>
          <w:rFonts w:ascii="Times New Roman" w:eastAsia="Times New Roman" w:hAnsi="Times New Roman"/>
          <w:lang w:val="ru-RU"/>
        </w:rPr>
      </w:pPr>
    </w:p>
    <w:p w:rsidR="00DA2588" w:rsidRPr="00D15CB3" w:rsidRDefault="00DA2588" w:rsidP="003616C6">
      <w:pPr>
        <w:spacing w:line="242" w:lineRule="auto"/>
        <w:ind w:hanging="170"/>
        <w:rPr>
          <w:rFonts w:ascii="Times New Roman" w:eastAsia="Times New Roman" w:hAnsi="Times New Roman"/>
          <w:lang w:val="ru-RU"/>
        </w:rPr>
      </w:pPr>
      <w:r w:rsidRPr="00D15CB3">
        <w:rPr>
          <w:rFonts w:ascii="Times New Roman" w:eastAsia="Times New Roman" w:hAnsi="Times New Roman"/>
          <w:lang w:val="ru-RU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543215" w:rsidRPr="00D15CB3" w:rsidRDefault="00543215" w:rsidP="003616C6">
      <w:pPr>
        <w:pStyle w:val="3"/>
        <w:spacing w:before="0" w:after="0"/>
        <w:jc w:val="both"/>
        <w:rPr>
          <w:rFonts w:ascii="Times New Roman" w:hAnsi="Times New Roman"/>
          <w:bCs w:val="0"/>
          <w:sz w:val="24"/>
          <w:szCs w:val="24"/>
          <w:u w:val="single"/>
          <w:lang w:val="ru-RU"/>
        </w:rPr>
      </w:pPr>
    </w:p>
    <w:p w:rsidR="00543215" w:rsidRPr="00D15CB3" w:rsidRDefault="00543215" w:rsidP="003616C6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D15CB3">
        <w:rPr>
          <w:rFonts w:ascii="Times New Roman" w:hAnsi="Times New Roman"/>
          <w:bCs w:val="0"/>
          <w:sz w:val="24"/>
          <w:szCs w:val="24"/>
          <w:u w:val="single"/>
          <w:lang w:val="ru-RU"/>
        </w:rPr>
        <w:t>Предметные результаты</w:t>
      </w:r>
    </w:p>
    <w:p w:rsidR="009E0F3B" w:rsidRPr="00D15CB3" w:rsidRDefault="009E0F3B" w:rsidP="003616C6">
      <w:pPr>
        <w:spacing w:line="242" w:lineRule="auto"/>
        <w:ind w:hanging="170"/>
        <w:rPr>
          <w:rFonts w:ascii="Times New Roman" w:eastAsia="Times New Roman" w:hAnsi="Times New Roman"/>
          <w:lang w:val="ru-RU"/>
        </w:rPr>
      </w:pPr>
    </w:p>
    <w:p w:rsidR="00543215" w:rsidRPr="00D15CB3" w:rsidRDefault="00543215" w:rsidP="003616C6">
      <w:pPr>
        <w:pStyle w:val="afd"/>
        <w:spacing w:before="1" w:line="223" w:lineRule="auto"/>
        <w:ind w:right="135" w:firstLine="540"/>
        <w:jc w:val="both"/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"Информатика" (базовый уровень)</w:t>
      </w:r>
      <w:r w:rsidRPr="00D15CB3">
        <w:rPr>
          <w:rFonts w:ascii="Times New Roman" w:hAnsi="Times New Roman"/>
          <w:color w:val="000000" w:themeColor="text1"/>
          <w:lang w:val="ru-RU"/>
        </w:rPr>
        <w:t xml:space="preserve"> - требования к предметным результатам освоения базового курса информатики должны отражать:</w:t>
      </w:r>
    </w:p>
    <w:p w:rsidR="00543215" w:rsidRPr="00D15CB3" w:rsidRDefault="00543215" w:rsidP="003616C6">
      <w:pPr>
        <w:pStyle w:val="a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23" w:lineRule="auto"/>
        <w:ind w:left="0" w:right="145" w:firstLine="540"/>
        <w:contextualSpacing w:val="0"/>
        <w:jc w:val="both"/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color w:val="000000" w:themeColor="text1"/>
          <w:lang w:val="ru-RU"/>
        </w:rPr>
        <w:t>сформированность представлений о роли информации и связанных с ней процессов в окружающеммире;</w:t>
      </w:r>
    </w:p>
    <w:p w:rsidR="00543215" w:rsidRPr="00D15CB3" w:rsidRDefault="00543215" w:rsidP="003616C6">
      <w:pPr>
        <w:pStyle w:val="a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23" w:lineRule="auto"/>
        <w:ind w:left="0" w:right="146" w:firstLine="540"/>
        <w:contextualSpacing w:val="0"/>
        <w:jc w:val="both"/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color w:val="000000" w:themeColor="text1"/>
          <w:lang w:val="ru-RU"/>
        </w:rPr>
        <w:t>владение навыками алгоритмического мышления и понимание необходимости формального описанияалгоритмов;</w:t>
      </w:r>
    </w:p>
    <w:p w:rsidR="00543215" w:rsidRPr="00D15CB3" w:rsidRDefault="00543215" w:rsidP="003616C6">
      <w:pPr>
        <w:pStyle w:val="a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23" w:lineRule="auto"/>
        <w:ind w:left="0" w:right="136" w:firstLine="540"/>
        <w:contextualSpacing w:val="0"/>
        <w:jc w:val="both"/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color w:val="000000" w:themeColor="text1"/>
          <w:lang w:val="ru-RU"/>
        </w:rPr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использованиемтаблиц;</w:t>
      </w:r>
    </w:p>
    <w:p w:rsidR="00543215" w:rsidRPr="00D15CB3" w:rsidRDefault="00543215" w:rsidP="003616C6">
      <w:pPr>
        <w:pStyle w:val="a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23" w:lineRule="auto"/>
        <w:ind w:left="0" w:right="141" w:firstLine="540"/>
        <w:contextualSpacing w:val="0"/>
        <w:jc w:val="both"/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color w:val="000000" w:themeColor="text1"/>
          <w:lang w:val="ru-RU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543215" w:rsidRPr="00D15CB3" w:rsidRDefault="00543215" w:rsidP="003616C6">
      <w:pPr>
        <w:pStyle w:val="a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23" w:lineRule="auto"/>
        <w:ind w:left="0" w:right="149" w:firstLine="540"/>
        <w:contextualSpacing w:val="0"/>
        <w:jc w:val="both"/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color w:val="000000" w:themeColor="text1"/>
          <w:lang w:val="ru-RU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сними;</w:t>
      </w:r>
    </w:p>
    <w:p w:rsidR="00543215" w:rsidRPr="00D15CB3" w:rsidRDefault="00543215" w:rsidP="003616C6">
      <w:pPr>
        <w:pStyle w:val="a6"/>
        <w:widowControl w:val="0"/>
        <w:numPr>
          <w:ilvl w:val="0"/>
          <w:numId w:val="27"/>
        </w:numPr>
        <w:autoSpaceDE w:val="0"/>
        <w:autoSpaceDN w:val="0"/>
        <w:spacing w:line="223" w:lineRule="auto"/>
        <w:ind w:left="0" w:right="145" w:firstLine="540"/>
        <w:contextualSpacing w:val="0"/>
        <w:jc w:val="both"/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color w:val="000000" w:themeColor="text1"/>
          <w:lang w:val="ru-RU"/>
        </w:rPr>
        <w:t>владение компьютерными средствами представления и анализа данных;</w:t>
      </w:r>
    </w:p>
    <w:p w:rsidR="00543215" w:rsidRPr="00D15CB3" w:rsidRDefault="00543215" w:rsidP="003616C6">
      <w:pPr>
        <w:pStyle w:val="a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23" w:lineRule="auto"/>
        <w:ind w:left="0" w:right="145" w:firstLine="540"/>
        <w:contextualSpacing w:val="0"/>
        <w:jc w:val="both"/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color w:val="000000" w:themeColor="text1"/>
          <w:lang w:val="ru-RU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DA2588" w:rsidRPr="00D15CB3" w:rsidRDefault="00DA2588" w:rsidP="003616C6">
      <w:pPr>
        <w:spacing w:line="246" w:lineRule="auto"/>
        <w:ind w:firstLine="283"/>
        <w:jc w:val="both"/>
        <w:rPr>
          <w:rFonts w:ascii="Times New Roman" w:hAnsi="Times New Roman"/>
          <w:lang w:val="ru-RU"/>
        </w:rPr>
      </w:pPr>
    </w:p>
    <w:p w:rsidR="003616C6" w:rsidRDefault="003616C6" w:rsidP="003616C6">
      <w:pPr>
        <w:jc w:val="both"/>
        <w:rPr>
          <w:rFonts w:ascii="Times New Roman" w:hAnsi="Times New Roman"/>
          <w:b/>
          <w:lang w:val="ru-RU"/>
        </w:rPr>
      </w:pPr>
    </w:p>
    <w:p w:rsidR="004D2AA1" w:rsidRPr="00D15CB3" w:rsidRDefault="004D2AA1" w:rsidP="003616C6">
      <w:pPr>
        <w:jc w:val="both"/>
        <w:rPr>
          <w:rFonts w:ascii="Times New Roman" w:eastAsiaTheme="minorHAnsi" w:hAnsi="Times New Roman"/>
          <w:b/>
          <w:lang w:val="ru-RU"/>
        </w:rPr>
      </w:pPr>
      <w:r w:rsidRPr="00D15CB3">
        <w:rPr>
          <w:rFonts w:ascii="Times New Roman" w:hAnsi="Times New Roman"/>
          <w:b/>
          <w:lang w:val="ru-RU"/>
        </w:rPr>
        <w:t xml:space="preserve">ПЛАНИРУЕМЫЕ РЕЗУЛЬТАТЫ ОБУЧЕНИЯ ИНФОРМАТИКИ </w:t>
      </w:r>
    </w:p>
    <w:p w:rsidR="00E758D1" w:rsidRPr="00D15CB3" w:rsidRDefault="00E758D1" w:rsidP="003616C6">
      <w:pPr>
        <w:ind w:firstLine="567"/>
        <w:jc w:val="both"/>
        <w:rPr>
          <w:rFonts w:ascii="Times New Roman" w:eastAsia="Calibri" w:hAnsi="Times New Roman"/>
          <w:color w:val="FF0000"/>
          <w:lang w:val="ru-RU"/>
        </w:rPr>
      </w:pPr>
    </w:p>
    <w:p w:rsidR="004D2AA1" w:rsidRPr="00D15CB3" w:rsidRDefault="004D2AA1" w:rsidP="003616C6">
      <w:pPr>
        <w:rPr>
          <w:rFonts w:ascii="Times New Roman" w:eastAsia="Times New Roman" w:hAnsi="Times New Roman"/>
          <w:b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b/>
          <w:color w:val="000000" w:themeColor="text1"/>
          <w:lang w:val="ru-RU"/>
        </w:rPr>
        <w:t>В результате изучения учебного предмета «Информатика» на уровне среднего общего образования:</w:t>
      </w:r>
    </w:p>
    <w:p w:rsidR="004D2AA1" w:rsidRPr="00D15CB3" w:rsidRDefault="004D2AA1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b/>
          <w:color w:val="000000" w:themeColor="text1"/>
          <w:lang w:val="ru-RU"/>
        </w:rPr>
        <w:t>Выпускник на базовом уровне научится: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>определять информационный объем графических и звуковых данных при заданных условиях дискретизации;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lastRenderedPageBreak/>
        <w:t>строить логическое выражение по заданной таблице истинности; решать несложные логические уравнения;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>находить оптимальный путь во взвешенном графе;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4D2AA1" w:rsidRPr="00D15CB3" w:rsidRDefault="004D2AA1" w:rsidP="003616C6">
      <w:pPr>
        <w:pStyle w:val="a"/>
        <w:ind w:firstLine="357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>использовать электронные таблицы для выполнения учебных заданий из различных предметных областей;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 xml:space="preserve">применять антивирусные программы для обеспечения стабильной работы технических средств ИКТ; 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color w:val="000000" w:themeColor="text1"/>
          <w:sz w:val="24"/>
          <w:szCs w:val="24"/>
          <w:lang w:val="ru-RU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4D2AA1" w:rsidRPr="00D15CB3" w:rsidRDefault="004D2AA1" w:rsidP="003616C6">
      <w:pPr>
        <w:rPr>
          <w:rFonts w:ascii="Times New Roman" w:eastAsia="Times New Roman" w:hAnsi="Times New Roman"/>
          <w:b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b/>
          <w:color w:val="000000" w:themeColor="text1"/>
          <w:lang w:val="ru-RU"/>
        </w:rPr>
        <w:t>Выпускник на базовом уровне получит возможность научиться:</w:t>
      </w:r>
    </w:p>
    <w:p w:rsidR="004D2AA1" w:rsidRPr="00D15CB3" w:rsidRDefault="004D2AA1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4D2AA1" w:rsidRPr="00D15CB3" w:rsidRDefault="004D2AA1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lastRenderedPageBreak/>
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4D2AA1" w:rsidRPr="00D15CB3" w:rsidRDefault="004D2AA1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>использовать знания о графах, деревьях и списках при описании реальных объектов и процессов;</w:t>
      </w:r>
    </w:p>
    <w:p w:rsidR="004D2AA1" w:rsidRPr="00D15CB3" w:rsidRDefault="004D2AA1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>с</w:t>
      </w:r>
      <w:r w:rsidRPr="00D15CB3">
        <w:rPr>
          <w:rFonts w:eastAsia="Times New Roman"/>
          <w:i/>
          <w:color w:val="000000" w:themeColor="text1"/>
          <w:sz w:val="24"/>
          <w:szCs w:val="24"/>
          <w:lang w:val="ru-RU"/>
        </w:rPr>
        <w:t xml:space="preserve">троить неравномерные коды, допускающие однозначное декодирование сообщений, используя условие Фано; </w:t>
      </w:r>
      <w:r w:rsidRPr="00D15CB3">
        <w:rPr>
          <w:i/>
          <w:color w:val="000000" w:themeColor="text1"/>
          <w:sz w:val="24"/>
          <w:szCs w:val="24"/>
          <w:lang w:val="ru-RU"/>
        </w:rPr>
        <w:t>использовать знания о кодах, которые позволяют обнаруживать ошибки при передаче данных, а также о помехоустойчивых кодах ;</w:t>
      </w:r>
    </w:p>
    <w:p w:rsidR="004D2AA1" w:rsidRPr="00D15CB3" w:rsidRDefault="004D2AA1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4D2AA1" w:rsidRPr="00D15CB3" w:rsidRDefault="004D2AA1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4D2AA1" w:rsidRPr="00D15CB3" w:rsidRDefault="004D2AA1" w:rsidP="003616C6">
      <w:pPr>
        <w:pStyle w:val="a"/>
        <w:rPr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процессов;анализировать готовые модели на предмет соответствия реальному объекту или процессу;</w:t>
      </w:r>
    </w:p>
    <w:p w:rsidR="004D2AA1" w:rsidRPr="00D15CB3" w:rsidRDefault="004D2AA1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4D2AA1" w:rsidRPr="00D15CB3" w:rsidRDefault="004D2AA1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>классифицировать программное обеспечение в соответствии с кругом выполняемых задач;</w:t>
      </w:r>
    </w:p>
    <w:p w:rsidR="004D2AA1" w:rsidRPr="00D15CB3" w:rsidRDefault="004D2AA1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4D2AA1" w:rsidRPr="00D15CB3" w:rsidRDefault="004D2AA1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4D2AA1" w:rsidRPr="00D15CB3" w:rsidRDefault="004D2AA1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>критически оценивать информацию, полученную из сети Интернет.</w:t>
      </w:r>
    </w:p>
    <w:p w:rsidR="00C81294" w:rsidRDefault="00C81294" w:rsidP="003616C6">
      <w:pPr>
        <w:rPr>
          <w:rFonts w:ascii="Times New Roman" w:hAnsi="Times New Roman"/>
          <w:b/>
          <w:lang w:val="ru-RU"/>
        </w:rPr>
      </w:pPr>
    </w:p>
    <w:p w:rsidR="004D2AA1" w:rsidRPr="00D15CB3" w:rsidRDefault="004D2AA1" w:rsidP="003616C6">
      <w:pPr>
        <w:rPr>
          <w:rFonts w:ascii="Times New Roman" w:hAnsi="Times New Roman"/>
          <w:b/>
          <w:lang w:val="ru-RU"/>
        </w:rPr>
      </w:pPr>
      <w:r w:rsidRPr="00D15CB3">
        <w:rPr>
          <w:rFonts w:ascii="Times New Roman" w:hAnsi="Times New Roman"/>
          <w:b/>
        </w:rPr>
        <w:t>II</w:t>
      </w:r>
      <w:r w:rsidRPr="00D15CB3">
        <w:rPr>
          <w:rFonts w:ascii="Times New Roman" w:hAnsi="Times New Roman"/>
          <w:b/>
          <w:lang w:val="ru-RU"/>
        </w:rPr>
        <w:t xml:space="preserve">. СОДЕРЖАНИЕ КУРСА </w:t>
      </w:r>
    </w:p>
    <w:p w:rsidR="00E758D1" w:rsidRPr="00D15CB3" w:rsidRDefault="00E758D1" w:rsidP="003616C6">
      <w:pPr>
        <w:jc w:val="both"/>
        <w:rPr>
          <w:rFonts w:ascii="Times New Roman" w:eastAsia="Calibri" w:hAnsi="Times New Roman"/>
          <w:color w:val="404040" w:themeColor="text1" w:themeTint="BF"/>
          <w:lang w:val="ru-RU"/>
        </w:rPr>
      </w:pP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Примерная программа учебного предмета «Информатика» на уровне среднего общего образования составлена в соответствии с требованиями ФГОС СОО; требованиями к результатам освоения основной образ</w:t>
      </w:r>
      <w:r w:rsidR="00D15CB3">
        <w:rPr>
          <w:rFonts w:ascii="Times New Roman" w:eastAsia="Times New Roman" w:hAnsi="Times New Roman"/>
          <w:color w:val="000000" w:themeColor="text1"/>
          <w:lang w:val="ru-RU"/>
        </w:rPr>
        <w:t>овательной программы</w:t>
      </w: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. В ней соблюдается преемственность с </w:t>
      </w:r>
      <w:r w:rsidRPr="00D15CB3">
        <w:rPr>
          <w:rFonts w:ascii="Times New Roman" w:hAnsi="Times New Roman"/>
          <w:color w:val="000000" w:themeColor="text1"/>
          <w:lang w:val="ru-RU"/>
        </w:rPr>
        <w:t xml:space="preserve">ФГОС ООО </w:t>
      </w:r>
      <w:r w:rsidRPr="00D15CB3">
        <w:rPr>
          <w:rFonts w:ascii="Times New Roman" w:eastAsia="Times New Roman" w:hAnsi="Times New Roman"/>
          <w:color w:val="000000" w:themeColor="text1"/>
          <w:lang w:val="ru-RU"/>
        </w:rPr>
        <w:t>и учитываются межпредметные связи.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lastRenderedPageBreak/>
        <w:t>Цель изучения учебного предмета «Информатика» на базовом и углубленном уровнях среднего общего образования – обеспечение дальнейшего развития информационных компетенций выпускника, готового к работе в условиях развивающегося информационного общества и возрастающей конкуренции на рынке труда.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</w:p>
    <w:p w:rsidR="005160DD" w:rsidRPr="00D15CB3" w:rsidRDefault="005160DD" w:rsidP="003616C6">
      <w:pPr>
        <w:rPr>
          <w:rFonts w:ascii="Times New Roman" w:eastAsia="Times New Roman" w:hAnsi="Times New Roman"/>
          <w:b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b/>
          <w:color w:val="000000" w:themeColor="text1"/>
          <w:lang w:val="ru-RU"/>
        </w:rPr>
        <w:t>Базовый уровень</w:t>
      </w:r>
    </w:p>
    <w:p w:rsidR="005160DD" w:rsidRPr="00D15CB3" w:rsidRDefault="005160DD" w:rsidP="003616C6">
      <w:pPr>
        <w:rPr>
          <w:rFonts w:ascii="Times New Roman" w:eastAsia="Times New Roman" w:hAnsi="Times New Roman"/>
          <w:b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b/>
          <w:color w:val="000000" w:themeColor="text1"/>
          <w:lang w:val="ru-RU"/>
        </w:rPr>
        <w:t>Введение. Информация и информационные процессы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Системы. Компоненты системы и их взаимодействие. 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color w:val="000000" w:themeColor="text1"/>
          <w:lang w:val="ru-RU"/>
        </w:rPr>
        <w:t>Универсальность дискретного представления информации.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</w:p>
    <w:p w:rsidR="005160DD" w:rsidRPr="00D15CB3" w:rsidRDefault="005160DD" w:rsidP="003616C6">
      <w:pPr>
        <w:rPr>
          <w:rFonts w:ascii="Times New Roman" w:eastAsia="Times New Roman" w:hAnsi="Times New Roman"/>
          <w:b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b/>
          <w:color w:val="000000" w:themeColor="text1"/>
          <w:lang w:val="ru-RU"/>
        </w:rPr>
        <w:t>Математические основы информатики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b/>
          <w:color w:val="000000" w:themeColor="text1"/>
          <w:lang w:val="ru-RU"/>
        </w:rPr>
        <w:t>Тексты и кодирование</w:t>
      </w:r>
    </w:p>
    <w:p w:rsidR="005160DD" w:rsidRPr="00D15CB3" w:rsidRDefault="005160DD" w:rsidP="003616C6">
      <w:pPr>
        <w:rPr>
          <w:rFonts w:ascii="Times New Roman" w:eastAsia="Times New Roman" w:hAnsi="Times New Roman"/>
          <w:i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Равномерные и неравномерные коды. </w:t>
      </w: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>Условие Фано.</w:t>
      </w:r>
    </w:p>
    <w:p w:rsidR="005160DD" w:rsidRPr="00D15CB3" w:rsidRDefault="005160DD" w:rsidP="003616C6">
      <w:pPr>
        <w:rPr>
          <w:rFonts w:ascii="Times New Roman" w:eastAsia="Times New Roman" w:hAnsi="Times New Roman"/>
          <w:b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b/>
          <w:color w:val="000000" w:themeColor="text1"/>
          <w:lang w:val="ru-RU"/>
        </w:rPr>
        <w:t>Системы счисления</w:t>
      </w:r>
    </w:p>
    <w:p w:rsidR="005160DD" w:rsidRPr="00D15CB3" w:rsidRDefault="005160DD" w:rsidP="003616C6">
      <w:pPr>
        <w:rPr>
          <w:rFonts w:ascii="Times New Roman" w:eastAsia="Times New Roman" w:hAnsi="Times New Roman"/>
          <w:i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Сравнение чисел, записанных в двоичной, восьмеричной и шестнадцатеричной системах счисления. </w:t>
      </w: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>Сложение и вычитание чисел, записанных в этих системах счисления.</w:t>
      </w:r>
    </w:p>
    <w:p w:rsidR="005160DD" w:rsidRPr="00D15CB3" w:rsidRDefault="005160DD" w:rsidP="003616C6">
      <w:pPr>
        <w:rPr>
          <w:rFonts w:ascii="Times New Roman" w:eastAsia="Times New Roman" w:hAnsi="Times New Roman"/>
          <w:b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b/>
          <w:color w:val="000000" w:themeColor="text1"/>
          <w:lang w:val="ru-RU"/>
        </w:rPr>
        <w:t>Элементы комбинаторики, теории множеств и математической логики</w:t>
      </w:r>
    </w:p>
    <w:p w:rsidR="005160DD" w:rsidRPr="00D15CB3" w:rsidRDefault="005160DD" w:rsidP="003616C6">
      <w:pPr>
        <w:rPr>
          <w:rFonts w:ascii="Times New Roman" w:eastAsia="Times New Roman" w:hAnsi="Times New Roman"/>
          <w:i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Операции «импликация», «эквивалентность». Примеры законов алгебры логики. Эквивалентные преобразования логических выражений. </w:t>
      </w:r>
      <w:r w:rsidRPr="00D15CB3">
        <w:rPr>
          <w:rFonts w:ascii="Times New Roman" w:eastAsia="Times New Roman" w:hAnsi="Times New Roman"/>
          <w:iCs/>
          <w:color w:val="000000" w:themeColor="text1"/>
          <w:lang w:val="ru-RU"/>
        </w:rPr>
        <w:t xml:space="preserve">Построение логического выражения с данной таблицей истинности. </w:t>
      </w: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>Решение простейших логических уравнений.</w:t>
      </w:r>
    </w:p>
    <w:p w:rsidR="005160DD" w:rsidRPr="00D15CB3" w:rsidRDefault="005160DD" w:rsidP="003616C6">
      <w:pPr>
        <w:rPr>
          <w:rFonts w:ascii="Times New Roman" w:eastAsia="Times New Roman" w:hAnsi="Times New Roman"/>
          <w:i/>
          <w:iCs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 xml:space="preserve">Нормальные формы: дизъюнктивная и конъюнктивная нормальная форма. </w:t>
      </w:r>
    </w:p>
    <w:p w:rsidR="005160DD" w:rsidRPr="00D15CB3" w:rsidRDefault="005160DD" w:rsidP="003616C6">
      <w:pPr>
        <w:rPr>
          <w:rFonts w:ascii="Times New Roman" w:eastAsia="Times New Roman" w:hAnsi="Times New Roman"/>
          <w:b/>
          <w:bCs/>
          <w:iCs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b/>
          <w:bCs/>
          <w:iCs/>
          <w:color w:val="000000" w:themeColor="text1"/>
          <w:lang w:val="ru-RU"/>
        </w:rPr>
        <w:t>Дискретные объекты</w:t>
      </w:r>
    </w:p>
    <w:p w:rsidR="005160DD" w:rsidRPr="00D15CB3" w:rsidRDefault="005160DD" w:rsidP="003616C6">
      <w:pPr>
        <w:rPr>
          <w:rFonts w:ascii="Times New Roman" w:eastAsia="Times New Roman" w:hAnsi="Times New Roman"/>
          <w:i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</w:t>
      </w: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>Бинарное дерево.</w:t>
      </w:r>
    </w:p>
    <w:p w:rsidR="005160DD" w:rsidRPr="00D15CB3" w:rsidRDefault="005160DD" w:rsidP="003616C6">
      <w:pPr>
        <w:rPr>
          <w:rFonts w:ascii="Times New Roman" w:eastAsia="Times New Roman" w:hAnsi="Times New Roman"/>
          <w:b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b/>
          <w:color w:val="000000" w:themeColor="text1"/>
          <w:lang w:val="ru-RU"/>
        </w:rPr>
        <w:t>Алгоритмы и элементы программирования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b/>
          <w:color w:val="000000" w:themeColor="text1"/>
          <w:lang w:val="ru-RU"/>
        </w:rPr>
        <w:t xml:space="preserve">Алгоритмические конструкции 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Подпрограммы. </w:t>
      </w: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>Рекурсивные алгоритмы.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Табличные величины (массивы). 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Запись алгоритмических конструкций в выбранном языке программирования.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Составление алгоритмов и их программная реализация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Этапы решения задач на компьютере.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</w:t>
      </w:r>
    </w:p>
    <w:p w:rsid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Разработка и программная реализация алгоритмов решения типовых задач базового уровня из различных предметных областей.</w:t>
      </w:r>
    </w:p>
    <w:p w:rsidR="005160DD" w:rsidRPr="00D15CB3" w:rsidRDefault="005160DD" w:rsidP="003616C6">
      <w:pPr>
        <w:rPr>
          <w:rFonts w:ascii="Times New Roman" w:eastAsia="Times New Roman" w:hAnsi="Times New Roman"/>
          <w:i/>
          <w:color w:val="000000" w:themeColor="text1"/>
        </w:rPr>
      </w:pPr>
      <w:r w:rsidRPr="00D15CB3">
        <w:rPr>
          <w:rFonts w:ascii="Times New Roman" w:eastAsia="Times New Roman" w:hAnsi="Times New Roman"/>
          <w:i/>
          <w:color w:val="000000" w:themeColor="text1"/>
        </w:rPr>
        <w:lastRenderedPageBreak/>
        <w:t>Примеры задач:</w:t>
      </w:r>
    </w:p>
    <w:p w:rsidR="005160DD" w:rsidRPr="00D15CB3" w:rsidRDefault="005160DD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:rsidR="005160DD" w:rsidRPr="00D15CB3" w:rsidRDefault="005160DD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 xml:space="preserve">алгоритмы анализа записей чисел в позиционной системе счисления; </w:t>
      </w:r>
    </w:p>
    <w:p w:rsidR="005160DD" w:rsidRPr="00D15CB3" w:rsidRDefault="005160DD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>алгоритмы решения задач методом перебора (поиск НОД данного натурального числа, проверка числа на простоту и т.д.);</w:t>
      </w:r>
    </w:p>
    <w:p w:rsidR="005160DD" w:rsidRPr="00D15CB3" w:rsidRDefault="005160DD" w:rsidP="003616C6">
      <w:pPr>
        <w:pStyle w:val="a"/>
        <w:rPr>
          <w:i/>
          <w:color w:val="000000" w:themeColor="text1"/>
          <w:sz w:val="24"/>
          <w:szCs w:val="24"/>
          <w:lang w:val="ru-RU"/>
        </w:rPr>
      </w:pPr>
      <w:r w:rsidRPr="00D15CB3">
        <w:rPr>
          <w:i/>
          <w:color w:val="000000" w:themeColor="text1"/>
          <w:sz w:val="24"/>
          <w:szCs w:val="24"/>
          <w:lang w:val="ru-RU"/>
        </w:rPr>
        <w:t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:rsidR="005160DD" w:rsidRPr="00D15CB3" w:rsidRDefault="005160DD" w:rsidP="003616C6">
      <w:pPr>
        <w:rPr>
          <w:rFonts w:ascii="Times New Roman" w:eastAsia="Times New Roman" w:hAnsi="Times New Roman"/>
          <w:i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Постановка задачи сортировки. 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Анализ алгоритмов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color w:val="000000" w:themeColor="text1"/>
          <w:lang w:val="ru-RU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</w:p>
    <w:p w:rsidR="005160DD" w:rsidRPr="00D15CB3" w:rsidRDefault="005160DD" w:rsidP="003616C6">
      <w:pPr>
        <w:rPr>
          <w:rFonts w:ascii="Times New Roman" w:eastAsia="Times New Roman" w:hAnsi="Times New Roman"/>
          <w:i/>
          <w:iCs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>Сложность вычисления: количество выполненных операций, размер используемой памяти; зависимость вычислений от размера исходных данных.</w:t>
      </w:r>
    </w:p>
    <w:p w:rsidR="005160DD" w:rsidRPr="00D15CB3" w:rsidRDefault="005160DD" w:rsidP="003616C6">
      <w:pPr>
        <w:rPr>
          <w:rFonts w:ascii="Times New Roman" w:hAnsi="Times New Roman"/>
          <w:b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Математическое моделирование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:rsidR="005160DD" w:rsidRPr="00D15CB3" w:rsidRDefault="005160DD" w:rsidP="003616C6">
      <w:pPr>
        <w:rPr>
          <w:rFonts w:ascii="Times New Roman" w:eastAsia="Times New Roman" w:hAnsi="Times New Roman"/>
          <w:i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Практическая работа с компьютерной моделью по выбранной теме. Анализ достоверности (правдоподобия) результатов экспериментов. </w:t>
      </w: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>Использование сред имитационного моделирования (виртуальных лабораторий) для проведения компьютерного эксперимента в учебной деятельности.</w:t>
      </w:r>
    </w:p>
    <w:p w:rsidR="005160DD" w:rsidRPr="00D15CB3" w:rsidRDefault="005160DD" w:rsidP="003616C6">
      <w:pPr>
        <w:rPr>
          <w:rFonts w:ascii="Times New Roman" w:hAnsi="Times New Roman"/>
          <w:b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Использование программных систем и сервисов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Компьютер – универсальное устройство обработки данных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</w:t>
      </w: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>Суперкомпьютеры</w:t>
      </w: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. </w:t>
      </w: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 xml:space="preserve">Распределенные вычислительные системы и обработка больших данных. </w:t>
      </w:r>
      <w:r w:rsidRPr="00D15CB3">
        <w:rPr>
          <w:rFonts w:ascii="Times New Roman" w:eastAsia="Times New Roman" w:hAnsi="Times New Roman"/>
          <w:color w:val="000000" w:themeColor="text1"/>
          <w:lang w:val="ru-RU"/>
        </w:rPr>
        <w:t>Мобильные цифровые устройства и их роль в коммуникациях.</w:t>
      </w: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 xml:space="preserve"> Встроенные компьютеры. Микроконтроллеры. Роботизированные производства. 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Выбор конфигурации компьютера в зависимости от решаемой задачи. Тенденции развития аппаратного обеспечения компьютеров.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Организация хранения и обработки данных, в том числе с использованием интернет-сервисов, облачных технологий и мобильных устройств. </w:t>
      </w: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 xml:space="preserve">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>Инсталляция и деинсталляция программных средств, необходимых для решения учебных задач и задач по выбранной специализации.</w:t>
      </w: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 Законодательство Российской Федерации в области программного обеспечения. 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Способы и средства обеспечения надежного функционирования средств ИКТ. </w:t>
      </w: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>Применение специализированных программ для обеспечения стабильной работы средств ИКТ.</w:t>
      </w:r>
    </w:p>
    <w:p w:rsidR="005160DD" w:rsidRPr="00D15CB3" w:rsidRDefault="005160DD" w:rsidP="003616C6">
      <w:pPr>
        <w:rPr>
          <w:rFonts w:ascii="Times New Roman" w:eastAsia="Times New Roman" w:hAnsi="Times New Roman"/>
          <w:i/>
          <w:iCs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lastRenderedPageBreak/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>Проектирование автоматизированного рабочего места в соответствии с целями его использования.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Подготовка текстов и демонстрационных материалов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Средства поиска и автозамены.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Деловая переписка, научная публикация.Реферат и аннотация. </w:t>
      </w: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 xml:space="preserve">Оформление списка литературы. </w:t>
      </w:r>
    </w:p>
    <w:p w:rsidR="005160DD" w:rsidRPr="00D15CB3" w:rsidRDefault="005160DD" w:rsidP="003616C6">
      <w:pPr>
        <w:ind w:firstLine="711"/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Коллективная работа с документами. Рецензирование текста. Облачные сервисы. 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 xml:space="preserve">Знакомство с компьютерной версткой текста. </w:t>
      </w: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>Технические средства ввода текста. Программы распознавания текста, введенного с использованиемсканера, планшетного ПК или графического планшета. Программы синтеза и распознавания устной речи.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Работа с аудиовизуальными данными</w:t>
      </w:r>
    </w:p>
    <w:p w:rsidR="005160DD" w:rsidRPr="00D15CB3" w:rsidRDefault="005160DD" w:rsidP="003616C6">
      <w:pPr>
        <w:ind w:firstLine="711"/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>Создание и преобразование аудиовизуальных объектов.</w:t>
      </w: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 xml:space="preserve"> Ввод изображений с использованием различных цифровых устройств (цифровых фотоаппаратов и микроскопов, видеокамер, сканеров и т.</w:t>
      </w:r>
      <w:r w:rsidRPr="00D15CB3">
        <w:rPr>
          <w:rFonts w:ascii="Times New Roman" w:eastAsia="Times New Roman" w:hAnsi="Times New Roman"/>
          <w:i/>
          <w:iCs/>
          <w:color w:val="000000" w:themeColor="text1"/>
        </w:rPr>
        <w:t> </w:t>
      </w: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>д.).</w:t>
      </w: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>Обработка изображения и звука с использованием интернет- и мобильных приложений.</w:t>
      </w:r>
    </w:p>
    <w:p w:rsidR="005160DD" w:rsidRPr="00D15CB3" w:rsidRDefault="005160DD" w:rsidP="003616C6">
      <w:pPr>
        <w:ind w:firstLine="711"/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Электронные (динамические) таблицы</w:t>
      </w:r>
    </w:p>
    <w:p w:rsidR="005160DD" w:rsidRPr="00D15CB3" w:rsidRDefault="005160DD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Примеры использования динамических (электронных) таблиц на практике (в том числе – в задачах математического моделирования).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Базы данных</w:t>
      </w:r>
    </w:p>
    <w:p w:rsidR="005160DD" w:rsidRPr="00D15CB3" w:rsidRDefault="005160DD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</w:t>
      </w:r>
    </w:p>
    <w:p w:rsidR="005160DD" w:rsidRPr="00D15CB3" w:rsidRDefault="005160DD" w:rsidP="003616C6">
      <w:pPr>
        <w:ind w:firstLine="711"/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Создание, ведение и использование баз данных при решении учебных и практических задач.</w:t>
      </w:r>
    </w:p>
    <w:p w:rsidR="005160DD" w:rsidRPr="00D15CB3" w:rsidRDefault="005160DD" w:rsidP="003616C6">
      <w:pPr>
        <w:rPr>
          <w:rFonts w:ascii="Times New Roman" w:hAnsi="Times New Roman"/>
          <w:i/>
          <w:color w:val="000000" w:themeColor="text1"/>
          <w:lang w:val="ru-RU"/>
        </w:rPr>
      </w:pPr>
      <w:r w:rsidRPr="00D15CB3">
        <w:rPr>
          <w:rFonts w:ascii="Times New Roman" w:hAnsi="Times New Roman"/>
          <w:b/>
          <w:i/>
          <w:color w:val="000000" w:themeColor="text1"/>
          <w:lang w:val="ru-RU"/>
        </w:rPr>
        <w:t>Автоматизированное проектирование</w:t>
      </w:r>
    </w:p>
    <w:p w:rsidR="005160DD" w:rsidRPr="00D15CB3" w:rsidRDefault="005160DD" w:rsidP="003616C6">
      <w:pPr>
        <w:rPr>
          <w:rFonts w:ascii="Times New Roman" w:eastAsia="Times New Roman" w:hAnsi="Times New Roman"/>
          <w:i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>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</w:t>
      </w:r>
    </w:p>
    <w:p w:rsidR="005160DD" w:rsidRPr="00D15CB3" w:rsidRDefault="005160DD" w:rsidP="003616C6">
      <w:pPr>
        <w:rPr>
          <w:rFonts w:ascii="Times New Roman" w:hAnsi="Times New Roman"/>
          <w:i/>
          <w:color w:val="000000" w:themeColor="text1"/>
          <w:lang w:val="ru-RU"/>
        </w:rPr>
      </w:pPr>
      <w:r w:rsidRPr="00D15CB3">
        <w:rPr>
          <w:rFonts w:ascii="Times New Roman" w:hAnsi="Times New Roman"/>
          <w:b/>
          <w:i/>
          <w:color w:val="000000" w:themeColor="text1"/>
          <w:lang w:val="ru-RU"/>
        </w:rPr>
        <w:t>3</w:t>
      </w:r>
      <w:r w:rsidRPr="00D15CB3">
        <w:rPr>
          <w:rFonts w:ascii="Times New Roman" w:hAnsi="Times New Roman"/>
          <w:b/>
          <w:i/>
          <w:color w:val="000000" w:themeColor="text1"/>
        </w:rPr>
        <w:t>D</w:t>
      </w:r>
      <w:r w:rsidRPr="00D15CB3">
        <w:rPr>
          <w:rFonts w:ascii="Times New Roman" w:hAnsi="Times New Roman"/>
          <w:b/>
          <w:i/>
          <w:color w:val="000000" w:themeColor="text1"/>
          <w:lang w:val="ru-RU"/>
        </w:rPr>
        <w:t>-моделирование</w:t>
      </w:r>
    </w:p>
    <w:p w:rsidR="005160DD" w:rsidRPr="00D15CB3" w:rsidRDefault="005160DD" w:rsidP="003616C6">
      <w:pPr>
        <w:rPr>
          <w:rFonts w:ascii="Times New Roman" w:eastAsia="Times New Roman" w:hAnsi="Times New Roman"/>
          <w:i/>
          <w:iCs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>Принципы построения и редактирования трехмерных моделей. Сеточные модели. Материалы. Моделирование источников освещения. Камеры.</w:t>
      </w:r>
    </w:p>
    <w:p w:rsidR="00D15CB3" w:rsidRDefault="005160DD" w:rsidP="003616C6">
      <w:pPr>
        <w:rPr>
          <w:rFonts w:ascii="Times New Roman" w:eastAsia="Times New Roman" w:hAnsi="Times New Roman"/>
          <w:i/>
          <w:iCs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>Аддитивные технологии (3</w:t>
      </w:r>
      <w:r w:rsidRPr="00D15CB3">
        <w:rPr>
          <w:rFonts w:ascii="Times New Roman" w:eastAsia="Times New Roman" w:hAnsi="Times New Roman"/>
          <w:i/>
          <w:iCs/>
          <w:color w:val="000000" w:themeColor="text1"/>
        </w:rPr>
        <w:t>D</w:t>
      </w: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>-принтеры).</w:t>
      </w:r>
    </w:p>
    <w:p w:rsidR="00D15CB3" w:rsidRPr="00D15CB3" w:rsidRDefault="00D15CB3" w:rsidP="003616C6">
      <w:pPr>
        <w:rPr>
          <w:rFonts w:ascii="Times New Roman" w:eastAsia="Times New Roman" w:hAnsi="Times New Roman"/>
          <w:i/>
          <w:iCs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b/>
          <w:bCs/>
          <w:i/>
          <w:iCs/>
          <w:color w:val="000000" w:themeColor="text1"/>
          <w:lang w:val="ru-RU"/>
        </w:rPr>
        <w:t>Системы искусственного интеллекта и машинное обучение</w:t>
      </w:r>
    </w:p>
    <w:p w:rsidR="00D15CB3" w:rsidRPr="00D15CB3" w:rsidRDefault="00D15CB3" w:rsidP="003616C6">
      <w:pPr>
        <w:rPr>
          <w:rFonts w:ascii="Times New Roman" w:eastAsia="Times New Roman" w:hAnsi="Times New Roman"/>
          <w:i/>
          <w:iCs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 xml:space="preserve">Машинное обучение – решение задач распознавания, классификации и предсказания. Искусственный интеллект. </w:t>
      </w:r>
    </w:p>
    <w:p w:rsidR="00D15CB3" w:rsidRPr="00D15CB3" w:rsidRDefault="00D15CB3" w:rsidP="003616C6">
      <w:pPr>
        <w:rPr>
          <w:rFonts w:ascii="Times New Roman" w:hAnsi="Times New Roman"/>
          <w:b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Информационно-коммуникационные технологии. Работа в информационном пространстве</w:t>
      </w:r>
    </w:p>
    <w:p w:rsidR="00D15CB3" w:rsidRPr="00D15CB3" w:rsidRDefault="00D15CB3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Компьютерные сети</w:t>
      </w:r>
    </w:p>
    <w:p w:rsidR="00D15CB3" w:rsidRPr="00D15CB3" w:rsidRDefault="00D15CB3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Принципы построения компьютерных сетей. Сетевые протоколы. Интернет. Адресация в сети Интернет. Система доменных имен. Браузеры.</w:t>
      </w:r>
    </w:p>
    <w:p w:rsidR="00D15CB3" w:rsidRPr="00D15CB3" w:rsidRDefault="00D15CB3" w:rsidP="003616C6">
      <w:pPr>
        <w:rPr>
          <w:rFonts w:ascii="Times New Roman" w:eastAsia="Times New Roman" w:hAnsi="Times New Roman"/>
          <w:i/>
          <w:iCs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 xml:space="preserve">Аппаратные компоненты компьютерных сетей. </w:t>
      </w:r>
    </w:p>
    <w:p w:rsidR="00D15CB3" w:rsidRPr="00D15CB3" w:rsidRDefault="00D15CB3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Веб-сайт. Страница. Взаимодействие веб-страницы с сервером. Динамические страницы. Разработка интернет-приложений (сайты).</w:t>
      </w:r>
    </w:p>
    <w:p w:rsidR="00D15CB3" w:rsidRPr="00D15CB3" w:rsidRDefault="00D15CB3" w:rsidP="003616C6">
      <w:pPr>
        <w:rPr>
          <w:rFonts w:ascii="Times New Roman" w:eastAsia="Times New Roman" w:hAnsi="Times New Roman"/>
          <w:i/>
          <w:iCs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Сетевое хранение данных. </w:t>
      </w:r>
      <w:r w:rsidRPr="00D15CB3">
        <w:rPr>
          <w:rFonts w:ascii="Times New Roman" w:eastAsia="Times New Roman" w:hAnsi="Times New Roman"/>
          <w:i/>
          <w:iCs/>
          <w:color w:val="000000" w:themeColor="text1"/>
          <w:lang w:val="ru-RU"/>
        </w:rPr>
        <w:t>Облачные сервисы.</w:t>
      </w:r>
    </w:p>
    <w:p w:rsidR="00D15CB3" w:rsidRPr="00D15CB3" w:rsidRDefault="00D15CB3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Деятельность в сети Интернет</w:t>
      </w:r>
    </w:p>
    <w:p w:rsidR="00D15CB3" w:rsidRPr="00D15CB3" w:rsidRDefault="00D15CB3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Расширенный поиск информации в сети Интернет. Использование языков построения запросов. </w:t>
      </w:r>
    </w:p>
    <w:p w:rsidR="00D15CB3" w:rsidRPr="00D15CB3" w:rsidRDefault="00D15CB3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lastRenderedPageBreak/>
        <w:t xml:space="preserve">Другие виды деятельности в сети Интернет. Геолокационные сервисы реального времени (локация мобильных телефонов, определение загруженности автомагистралей и т.п.); интернет-торговля; бронирование билетов и гостиниц и т.п. </w:t>
      </w:r>
    </w:p>
    <w:p w:rsidR="00D15CB3" w:rsidRPr="00D15CB3" w:rsidRDefault="00D15CB3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Социальная информатика</w:t>
      </w:r>
    </w:p>
    <w:p w:rsidR="00D15CB3" w:rsidRPr="00D15CB3" w:rsidRDefault="00D15CB3" w:rsidP="003616C6">
      <w:pPr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Социальные сети – организация коллективного взаимодействия и обмена данными. </w:t>
      </w: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 xml:space="preserve">Сетевой этикет: правила поведения в киберпространстве. </w:t>
      </w:r>
    </w:p>
    <w:p w:rsidR="00D15CB3" w:rsidRPr="00D15CB3" w:rsidRDefault="00D15CB3" w:rsidP="003616C6">
      <w:pPr>
        <w:rPr>
          <w:rFonts w:ascii="Times New Roman" w:eastAsia="Times New Roman" w:hAnsi="Times New Roman"/>
          <w:i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iCs/>
          <w:color w:val="000000" w:themeColor="text1"/>
          <w:lang w:val="ru-RU"/>
        </w:rPr>
        <w:t>Проблема подлинности полученной информации</w:t>
      </w: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 xml:space="preserve">. Информационная культура. Государственные электронные сервисы и услуги. </w:t>
      </w:r>
      <w:r w:rsidRPr="00D15CB3">
        <w:rPr>
          <w:rFonts w:ascii="Times New Roman" w:eastAsia="Times New Roman" w:hAnsi="Times New Roman"/>
          <w:color w:val="000000" w:themeColor="text1"/>
          <w:lang w:val="ru-RU"/>
        </w:rPr>
        <w:t>Мобильные приложения. Открытые образовательные ресурсы</w:t>
      </w:r>
      <w:r w:rsidRPr="00D15CB3">
        <w:rPr>
          <w:rFonts w:ascii="Times New Roman" w:eastAsia="Times New Roman" w:hAnsi="Times New Roman"/>
          <w:i/>
          <w:color w:val="000000" w:themeColor="text1"/>
          <w:lang w:val="ru-RU"/>
        </w:rPr>
        <w:t xml:space="preserve">. </w:t>
      </w:r>
    </w:p>
    <w:p w:rsidR="00D15CB3" w:rsidRPr="00D15CB3" w:rsidRDefault="00D15CB3" w:rsidP="003616C6">
      <w:pPr>
        <w:rPr>
          <w:rFonts w:ascii="Times New Roman" w:hAnsi="Times New Roman"/>
          <w:color w:val="000000" w:themeColor="text1"/>
          <w:lang w:val="ru-RU"/>
        </w:rPr>
      </w:pPr>
      <w:r w:rsidRPr="00D15CB3">
        <w:rPr>
          <w:rFonts w:ascii="Times New Roman" w:hAnsi="Times New Roman"/>
          <w:b/>
          <w:color w:val="000000" w:themeColor="text1"/>
          <w:lang w:val="ru-RU"/>
        </w:rPr>
        <w:t>Информационная безопасность</w:t>
      </w:r>
    </w:p>
    <w:p w:rsidR="00D15CB3" w:rsidRPr="00D15CB3" w:rsidRDefault="00D15CB3" w:rsidP="003616C6">
      <w:pPr>
        <w:ind w:firstLine="561"/>
        <w:rPr>
          <w:rFonts w:ascii="Times New Roman" w:eastAsia="Times New Roman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 xml:space="preserve">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D15CB3">
        <w:rPr>
          <w:rFonts w:ascii="Times New Roman" w:eastAsia="Times New Roman" w:hAnsi="Times New Roman"/>
          <w:iCs/>
          <w:color w:val="000000" w:themeColor="text1"/>
          <w:lang w:val="ru-RU"/>
        </w:rPr>
        <w:t>Электронная подпись, сертифицированные сайты и документы.</w:t>
      </w:r>
    </w:p>
    <w:p w:rsidR="00D15CB3" w:rsidRPr="00D15CB3" w:rsidRDefault="00D15CB3" w:rsidP="003616C6">
      <w:pPr>
        <w:ind w:firstLine="567"/>
        <w:jc w:val="both"/>
        <w:rPr>
          <w:rFonts w:ascii="Times New Roman" w:eastAsia="Calibri" w:hAnsi="Times New Roman"/>
          <w:color w:val="000000" w:themeColor="text1"/>
          <w:lang w:val="ru-RU"/>
        </w:rPr>
      </w:pPr>
      <w:r w:rsidRPr="00D15CB3">
        <w:rPr>
          <w:rFonts w:ascii="Times New Roman" w:eastAsia="Times New Roman" w:hAnsi="Times New Roman"/>
          <w:color w:val="000000" w:themeColor="text1"/>
          <w:lang w:val="ru-RU"/>
        </w:rPr>
        <w:t>Техногенные и экономические угрозы, связанные с использованием ИКТ. Правовое обеспечение информационной безопасности.</w:t>
      </w:r>
    </w:p>
    <w:p w:rsidR="00E758D1" w:rsidRPr="00D15CB3" w:rsidRDefault="00E758D1" w:rsidP="003616C6">
      <w:pPr>
        <w:ind w:firstLine="567"/>
        <w:jc w:val="both"/>
        <w:rPr>
          <w:rFonts w:ascii="Times New Roman" w:eastAsia="Calibri" w:hAnsi="Times New Roman"/>
          <w:color w:val="FF0000"/>
          <w:lang w:val="ru-RU"/>
        </w:rPr>
      </w:pPr>
    </w:p>
    <w:p w:rsidR="00E758D1" w:rsidRPr="00D15CB3" w:rsidRDefault="00E758D1" w:rsidP="003616C6">
      <w:pPr>
        <w:ind w:firstLine="567"/>
        <w:jc w:val="both"/>
        <w:rPr>
          <w:rFonts w:ascii="Times New Roman" w:eastAsia="Calibri" w:hAnsi="Times New Roman"/>
          <w:color w:val="404040" w:themeColor="text1" w:themeTint="BF"/>
          <w:lang w:val="ru-RU"/>
        </w:rPr>
      </w:pPr>
    </w:p>
    <w:p w:rsidR="00E758D1" w:rsidRPr="00D15CB3" w:rsidRDefault="00E758D1" w:rsidP="003616C6">
      <w:pPr>
        <w:ind w:firstLine="567"/>
        <w:jc w:val="both"/>
        <w:rPr>
          <w:rFonts w:ascii="Times New Roman" w:eastAsia="Calibri" w:hAnsi="Times New Roman"/>
          <w:color w:val="404040" w:themeColor="text1" w:themeTint="BF"/>
          <w:lang w:val="ru-RU"/>
        </w:rPr>
      </w:pPr>
    </w:p>
    <w:p w:rsidR="00E758D1" w:rsidRPr="00D15CB3" w:rsidRDefault="00E758D1" w:rsidP="003616C6">
      <w:pPr>
        <w:ind w:firstLine="567"/>
        <w:jc w:val="both"/>
        <w:rPr>
          <w:rFonts w:ascii="Times New Roman" w:eastAsia="Calibri" w:hAnsi="Times New Roman"/>
          <w:color w:val="404040" w:themeColor="text1" w:themeTint="BF"/>
          <w:lang w:val="ru-RU"/>
        </w:rPr>
      </w:pPr>
    </w:p>
    <w:p w:rsidR="00E758D1" w:rsidRPr="00D15CB3" w:rsidRDefault="00E758D1" w:rsidP="003616C6">
      <w:pPr>
        <w:ind w:firstLine="567"/>
        <w:jc w:val="both"/>
        <w:rPr>
          <w:rFonts w:ascii="Times New Roman" w:eastAsia="Calibri" w:hAnsi="Times New Roman"/>
          <w:color w:val="404040" w:themeColor="text1" w:themeTint="BF"/>
          <w:lang w:val="ru-RU"/>
        </w:rPr>
      </w:pPr>
    </w:p>
    <w:p w:rsidR="00F5687D" w:rsidRPr="00D15CB3" w:rsidRDefault="00F5687D" w:rsidP="003616C6">
      <w:pPr>
        <w:rPr>
          <w:rFonts w:ascii="Times New Roman" w:eastAsia="Calibri" w:hAnsi="Times New Roman"/>
          <w:b/>
          <w:color w:val="404040" w:themeColor="text1" w:themeTint="BF"/>
          <w:lang w:val="ru-RU" w:eastAsia="ru-RU"/>
        </w:rPr>
      </w:pPr>
    </w:p>
    <w:p w:rsidR="00F5730B" w:rsidRPr="00D15CB3" w:rsidRDefault="00F5730B" w:rsidP="003616C6">
      <w:pPr>
        <w:jc w:val="center"/>
        <w:rPr>
          <w:rFonts w:ascii="Times New Roman" w:hAnsi="Times New Roman"/>
          <w:b/>
          <w:color w:val="404040" w:themeColor="text1" w:themeTint="BF"/>
          <w:lang w:val="ru-RU"/>
        </w:rPr>
      </w:pPr>
    </w:p>
    <w:p w:rsidR="00F5730B" w:rsidRPr="00D15CB3" w:rsidRDefault="00F5730B" w:rsidP="003616C6">
      <w:pPr>
        <w:jc w:val="center"/>
        <w:rPr>
          <w:rFonts w:ascii="Times New Roman" w:hAnsi="Times New Roman"/>
          <w:b/>
          <w:color w:val="404040" w:themeColor="text1" w:themeTint="BF"/>
          <w:lang w:val="ru-RU"/>
        </w:rPr>
      </w:pPr>
    </w:p>
    <w:p w:rsidR="00F5730B" w:rsidRPr="00D15CB3" w:rsidRDefault="00F5730B" w:rsidP="003616C6">
      <w:pPr>
        <w:jc w:val="center"/>
        <w:rPr>
          <w:rFonts w:ascii="Times New Roman" w:hAnsi="Times New Roman"/>
          <w:b/>
          <w:color w:val="404040" w:themeColor="text1" w:themeTint="BF"/>
          <w:lang w:val="ru-RU"/>
        </w:rPr>
      </w:pPr>
    </w:p>
    <w:p w:rsidR="00F5730B" w:rsidRPr="00D15CB3" w:rsidRDefault="00F5730B" w:rsidP="003616C6">
      <w:pPr>
        <w:jc w:val="center"/>
        <w:rPr>
          <w:rFonts w:ascii="Times New Roman" w:hAnsi="Times New Roman"/>
          <w:b/>
          <w:color w:val="404040" w:themeColor="text1" w:themeTint="BF"/>
          <w:lang w:val="ru-RU"/>
        </w:rPr>
      </w:pPr>
    </w:p>
    <w:p w:rsidR="00F5730B" w:rsidRPr="00D15CB3" w:rsidRDefault="00F5730B" w:rsidP="003616C6">
      <w:pPr>
        <w:jc w:val="center"/>
        <w:rPr>
          <w:rFonts w:ascii="Times New Roman" w:hAnsi="Times New Roman"/>
          <w:b/>
          <w:color w:val="404040" w:themeColor="text1" w:themeTint="BF"/>
          <w:lang w:val="ru-RU"/>
        </w:rPr>
      </w:pPr>
    </w:p>
    <w:p w:rsidR="00F5730B" w:rsidRPr="00D15CB3" w:rsidRDefault="00F5730B" w:rsidP="003616C6">
      <w:pPr>
        <w:jc w:val="center"/>
        <w:rPr>
          <w:rFonts w:ascii="Times New Roman" w:hAnsi="Times New Roman"/>
          <w:b/>
          <w:color w:val="404040" w:themeColor="text1" w:themeTint="BF"/>
          <w:lang w:val="ru-RU"/>
        </w:rPr>
      </w:pPr>
    </w:p>
    <w:p w:rsidR="00F5730B" w:rsidRPr="00D15CB3" w:rsidRDefault="00F5730B" w:rsidP="003616C6">
      <w:pPr>
        <w:jc w:val="center"/>
        <w:rPr>
          <w:rFonts w:ascii="Times New Roman" w:hAnsi="Times New Roman"/>
          <w:b/>
          <w:color w:val="404040" w:themeColor="text1" w:themeTint="BF"/>
          <w:lang w:val="ru-RU"/>
        </w:rPr>
      </w:pPr>
    </w:p>
    <w:p w:rsidR="00F5730B" w:rsidRPr="00D15CB3" w:rsidRDefault="00F5730B" w:rsidP="003616C6">
      <w:pPr>
        <w:jc w:val="center"/>
        <w:rPr>
          <w:rFonts w:ascii="Times New Roman" w:hAnsi="Times New Roman"/>
          <w:b/>
          <w:color w:val="404040" w:themeColor="text1" w:themeTint="BF"/>
          <w:lang w:val="ru-RU"/>
        </w:rPr>
      </w:pPr>
    </w:p>
    <w:p w:rsidR="00FF16CA" w:rsidRPr="00D15CB3" w:rsidRDefault="00FF16CA" w:rsidP="00D15CB3">
      <w:pPr>
        <w:pageBreakBefore/>
        <w:ind w:left="-851"/>
        <w:rPr>
          <w:rFonts w:ascii="Times New Roman" w:hAnsi="Times New Roman"/>
          <w:color w:val="404040" w:themeColor="text1" w:themeTint="BF"/>
          <w:lang w:val="ru-RU"/>
        </w:rPr>
        <w:sectPr w:rsidR="00FF16CA" w:rsidRPr="00D15CB3" w:rsidSect="000B7D91">
          <w:pgSz w:w="16838" w:h="11906" w:orient="landscape"/>
          <w:pgMar w:top="426" w:right="720" w:bottom="720" w:left="720" w:header="709" w:footer="709" w:gutter="0"/>
          <w:cols w:space="708"/>
          <w:docGrid w:linePitch="360"/>
        </w:sectPr>
      </w:pPr>
    </w:p>
    <w:p w:rsidR="00E32BC8" w:rsidRPr="00E32BC8" w:rsidRDefault="00E32BC8" w:rsidP="00E32BC8">
      <w:pPr>
        <w:shd w:val="clear" w:color="auto" w:fill="FFFFFF"/>
        <w:jc w:val="center"/>
        <w:rPr>
          <w:rFonts w:ascii="Times New Roman" w:hAnsi="Times New Roman"/>
          <w:b/>
          <w:lang w:val="ru-RU"/>
        </w:rPr>
      </w:pPr>
      <w:r w:rsidRPr="00E32BC8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III</w:t>
      </w:r>
      <w:r w:rsidRPr="00E32BC8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 xml:space="preserve">. ТЕМАТИЧЕСКОЕ ПЛАНИРОВАНИЕ С УКАЗАНИЕМ КОЛИЧЕСТВА ЧАСОВ, ОТВОДИМЫХ НА ОСВОЕНИЕ КАЖДОЙ ТЕМЫ </w:t>
      </w:r>
      <w:r w:rsidR="00BA2BE7">
        <w:rPr>
          <w:rFonts w:ascii="Times New Roman" w:eastAsia="Times New Roman" w:hAnsi="Times New Roman"/>
          <w:b/>
          <w:bCs/>
          <w:caps/>
          <w:sz w:val="28"/>
          <w:szCs w:val="28"/>
          <w:u w:val="single"/>
          <w:lang w:val="ru-RU"/>
        </w:rPr>
        <w:t>2021</w:t>
      </w:r>
      <w:r w:rsidRPr="00E32BC8">
        <w:rPr>
          <w:rFonts w:ascii="Times New Roman" w:eastAsia="Times New Roman" w:hAnsi="Times New Roman"/>
          <w:b/>
          <w:bCs/>
          <w:caps/>
          <w:sz w:val="28"/>
          <w:szCs w:val="28"/>
          <w:u w:val="single"/>
          <w:lang w:val="ru-RU"/>
        </w:rPr>
        <w:t>-20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u w:val="single"/>
          <w:lang w:val="ru-RU"/>
        </w:rPr>
        <w:t>2</w:t>
      </w:r>
      <w:r w:rsidR="00BA2BE7">
        <w:rPr>
          <w:rFonts w:ascii="Times New Roman" w:eastAsia="Times New Roman" w:hAnsi="Times New Roman"/>
          <w:b/>
          <w:bCs/>
          <w:caps/>
          <w:sz w:val="28"/>
          <w:szCs w:val="28"/>
          <w:u w:val="single"/>
          <w:lang w:val="ru-RU"/>
        </w:rPr>
        <w:t>2</w:t>
      </w:r>
      <w:r w:rsidRPr="00E32BC8">
        <w:rPr>
          <w:rFonts w:ascii="Times New Roman" w:eastAsia="Times New Roman" w:hAnsi="Times New Roman"/>
          <w:b/>
          <w:bCs/>
          <w:caps/>
          <w:sz w:val="28"/>
          <w:szCs w:val="28"/>
          <w:u w:val="single"/>
          <w:lang w:val="ru-RU"/>
        </w:rPr>
        <w:t xml:space="preserve"> УЧЕБНЫЙ ГОД ИНФОРМАТИКА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u w:val="single"/>
          <w:lang w:val="ru-RU"/>
        </w:rPr>
        <w:t>10</w:t>
      </w:r>
      <w:r w:rsidRPr="00E32BC8">
        <w:rPr>
          <w:rFonts w:ascii="Times New Roman" w:eastAsia="Times New Roman" w:hAnsi="Times New Roman"/>
          <w:b/>
          <w:bCs/>
          <w:caps/>
          <w:sz w:val="28"/>
          <w:szCs w:val="28"/>
          <w:u w:val="single"/>
          <w:lang w:val="ru-RU"/>
        </w:rPr>
        <w:t xml:space="preserve"> КЛАСС</w:t>
      </w:r>
    </w:p>
    <w:tbl>
      <w:tblPr>
        <w:tblW w:w="1516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412"/>
        <w:gridCol w:w="1275"/>
        <w:gridCol w:w="9073"/>
        <w:gridCol w:w="851"/>
        <w:gridCol w:w="851"/>
      </w:tblGrid>
      <w:tr w:rsidR="00B72E09" w:rsidRPr="00FA5D2A" w:rsidTr="00A25544">
        <w:trPr>
          <w:trHeight w:val="552"/>
        </w:trPr>
        <w:tc>
          <w:tcPr>
            <w:tcW w:w="707" w:type="dxa"/>
            <w:vMerge w:val="restart"/>
            <w:tcBorders>
              <w:bottom w:val="single" w:sz="4" w:space="0" w:color="000000"/>
            </w:tcBorders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FA5D2A">
              <w:rPr>
                <w:rFonts w:ascii="Times New Roman" w:eastAsia="Calibri" w:hAnsi="Times New Roman"/>
                <w:b/>
                <w:lang w:eastAsia="ru-RU"/>
              </w:rPr>
              <w:t>№</w:t>
            </w:r>
          </w:p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bottom w:val="single" w:sz="4" w:space="0" w:color="000000"/>
            </w:tcBorders>
          </w:tcPr>
          <w:p w:rsidR="00B72E09" w:rsidRPr="00FA5D2A" w:rsidRDefault="00B72E09" w:rsidP="00B72E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A5D2A">
              <w:rPr>
                <w:rFonts w:ascii="Times New Roman" w:hAnsi="Times New Roman"/>
                <w:b/>
                <w:lang w:val="ru-RU"/>
              </w:rPr>
              <w:t>Тема урока с учетом рабочей программы воспитания</w:t>
            </w:r>
          </w:p>
        </w:tc>
        <w:tc>
          <w:tcPr>
            <w:tcW w:w="1275" w:type="dxa"/>
            <w:vMerge w:val="restart"/>
          </w:tcPr>
          <w:p w:rsidR="00B72E09" w:rsidRPr="00FA5D2A" w:rsidRDefault="00B72E09" w:rsidP="00B72E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A5D2A">
              <w:rPr>
                <w:rFonts w:ascii="Times New Roman" w:hAnsi="Times New Roman"/>
                <w:b/>
                <w:lang w:val="ru-RU"/>
              </w:rPr>
              <w:t>Количество часов</w:t>
            </w:r>
          </w:p>
          <w:p w:rsidR="00B72E09" w:rsidRPr="00FA5D2A" w:rsidRDefault="00B72E09" w:rsidP="00B72E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073" w:type="dxa"/>
            <w:vMerge w:val="restart"/>
            <w:tcBorders>
              <w:bottom w:val="single" w:sz="4" w:space="0" w:color="000000"/>
            </w:tcBorders>
          </w:tcPr>
          <w:p w:rsidR="00B72E09" w:rsidRPr="00FA5D2A" w:rsidRDefault="00B72E09" w:rsidP="00A25544">
            <w:pPr>
              <w:rPr>
                <w:rFonts w:ascii="Times New Roman" w:hAnsi="Times New Roman"/>
                <w:b/>
                <w:lang w:val="ru-RU"/>
              </w:rPr>
            </w:pPr>
            <w:r w:rsidRPr="00FA5D2A">
              <w:rPr>
                <w:rFonts w:ascii="Times New Roman" w:hAnsi="Times New Roman"/>
                <w:b/>
                <w:lang w:val="ru-RU"/>
              </w:rPr>
              <w:t>Характеристика основных видов учебной деятельности</w:t>
            </w:r>
          </w:p>
          <w:p w:rsidR="00B72E09" w:rsidRPr="00FA5D2A" w:rsidRDefault="00B72E09" w:rsidP="00B72E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FA5D2A">
              <w:rPr>
                <w:rFonts w:ascii="Times New Roman" w:eastAsia="Calibri" w:hAnsi="Times New Roman"/>
                <w:b/>
                <w:lang w:val="ru-RU" w:eastAsia="ru-RU"/>
              </w:rPr>
              <w:t>Дата проведения</w:t>
            </w:r>
          </w:p>
        </w:tc>
      </w:tr>
      <w:tr w:rsidR="00B72E09" w:rsidRPr="00FA5D2A" w:rsidTr="00A25544">
        <w:trPr>
          <w:trHeight w:val="459"/>
        </w:trPr>
        <w:tc>
          <w:tcPr>
            <w:tcW w:w="707" w:type="dxa"/>
            <w:vMerge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2412" w:type="dxa"/>
            <w:vMerge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1275" w:type="dxa"/>
            <w:vMerge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9073" w:type="dxa"/>
            <w:vMerge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FA5D2A">
              <w:rPr>
                <w:rFonts w:ascii="Times New Roman" w:eastAsia="Calibri" w:hAnsi="Times New Roman"/>
                <w:b/>
                <w:lang w:val="ru-RU" w:eastAsia="ru-RU"/>
              </w:rPr>
              <w:t>План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FA5D2A">
              <w:rPr>
                <w:rFonts w:ascii="Times New Roman" w:eastAsia="Calibri" w:hAnsi="Times New Roman"/>
                <w:b/>
                <w:lang w:val="ru-RU" w:eastAsia="ru-RU"/>
              </w:rPr>
              <w:t>факт</w:t>
            </w:r>
          </w:p>
        </w:tc>
      </w:tr>
      <w:tr w:rsidR="00B72E09" w:rsidRPr="00CB1B8F" w:rsidTr="00A25544">
        <w:trPr>
          <w:trHeight w:val="560"/>
        </w:trPr>
        <w:tc>
          <w:tcPr>
            <w:tcW w:w="14318" w:type="dxa"/>
            <w:gridSpan w:val="5"/>
            <w:shd w:val="clear" w:color="auto" w:fill="FFFF00"/>
          </w:tcPr>
          <w:p w:rsidR="00B72E09" w:rsidRPr="00FA5D2A" w:rsidRDefault="00B72E09" w:rsidP="00B72E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A5D2A">
              <w:rPr>
                <w:rFonts w:ascii="Times New Roman" w:hAnsi="Times New Roman"/>
                <w:b/>
                <w:lang w:val="ru-RU"/>
              </w:rPr>
              <w:t>Введение. Информация и информационные процессы 6 часов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72E09" w:rsidRPr="00CB1B8F" w:rsidTr="00A25544">
        <w:trPr>
          <w:trHeight w:val="2836"/>
        </w:trPr>
        <w:tc>
          <w:tcPr>
            <w:tcW w:w="707" w:type="dxa"/>
            <w:vAlign w:val="center"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1</w:t>
            </w:r>
          </w:p>
        </w:tc>
        <w:tc>
          <w:tcPr>
            <w:tcW w:w="2412" w:type="dxa"/>
            <w:vAlign w:val="center"/>
          </w:tcPr>
          <w:p w:rsidR="00B72E09" w:rsidRPr="00FA5D2A" w:rsidRDefault="00B72E09" w:rsidP="00B72E09">
            <w:pPr>
              <w:widowControl w:val="0"/>
              <w:autoSpaceDE w:val="0"/>
              <w:autoSpaceDN w:val="0"/>
              <w:adjustRightInd w:val="0"/>
              <w:spacing w:before="80"/>
              <w:ind w:right="-30"/>
              <w:rPr>
                <w:rFonts w:ascii="Times New Roman" w:eastAsia="Arial Unicode MS" w:hAnsi="Times New Roman"/>
                <w:lang w:val="ru-RU"/>
              </w:rPr>
            </w:pPr>
            <w:r w:rsidRPr="00FA5D2A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Введение. Техника безопасности. Информация.</w:t>
            </w:r>
            <w:r w:rsidRPr="00FA5D2A">
              <w:rPr>
                <w:rFonts w:ascii="Times New Roman" w:eastAsia="Arial Unicode MS" w:hAnsi="Times New Roman"/>
                <w:lang w:val="ru-RU"/>
              </w:rPr>
              <w:t xml:space="preserve"> </w:t>
            </w:r>
            <w:r w:rsidRPr="00FA5D2A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Информационная грамотность</w:t>
            </w:r>
            <w:r w:rsidRPr="00FA5D2A">
              <w:rPr>
                <w:rFonts w:ascii="Times New Roman" w:eastAsia="Arial Unicode MS" w:hAnsi="Times New Roman"/>
                <w:lang w:val="ru-RU"/>
              </w:rPr>
              <w:t xml:space="preserve"> </w:t>
            </w:r>
            <w:r w:rsidRPr="00FA5D2A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Информационная культура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shd w:val="clear" w:color="auto" w:fill="FFFFFF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shd w:val="clear" w:color="auto" w:fill="FFFFFF"/>
              <w:rPr>
                <w:rFonts w:ascii="Times New Roman" w:eastAsia="Calibri" w:hAnsi="Times New Roman"/>
                <w:lang w:val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Знать и выполнять </w:t>
            </w:r>
            <w:r w:rsidRPr="00FA5D2A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/>
              </w:rPr>
              <w:t xml:space="preserve">требования ТБ, гигиены, эргономики и ресурсосбережения при работе со средствами ИКТ; </w:t>
            </w: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работы в компьютерном клас</w:t>
            </w: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softHyphen/>
              <w:t>се, за компьютером, электробезопасности, пожарной безопасно</w:t>
            </w: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softHyphen/>
              <w:t>сти; оказания первой медицинской помощи. Иметь представление об информации и знаниях.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/>
              </w:rPr>
              <w:t>Организация рабочего места; выполнение правил гигиены труда;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/>
              </w:rPr>
              <w:t xml:space="preserve">Умение самостоятельно выполнять упражнения, решать познавательные задачи; 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/>
              </w:rPr>
              <w:t>Умение осуществлять самоконтроль в учебной деятельности;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Использовать знания о месте информатики в современной научной картине мира; </w:t>
            </w:r>
          </w:p>
        </w:tc>
        <w:tc>
          <w:tcPr>
            <w:tcW w:w="851" w:type="dxa"/>
            <w:vAlign w:val="center"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b/>
                <w:bCs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FA5D2A" w:rsidTr="00A25544">
        <w:trPr>
          <w:trHeight w:val="1208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2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Arial Unicode MS" w:hAnsi="Times New Roman"/>
              </w:rPr>
              <w:t xml:space="preserve">Подходы к измерению информации 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FA5D2A">
              <w:rPr>
                <w:lang w:val="ru-RU"/>
              </w:rPr>
              <w:t>–строить формулы для измерения сообщений,</w:t>
            </w:r>
          </w:p>
          <w:p w:rsidR="00B72E09" w:rsidRPr="00FA5D2A" w:rsidRDefault="00B72E09" w:rsidP="00B72E09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FA5D2A">
              <w:rPr>
                <w:lang w:val="ru-RU"/>
              </w:rPr>
              <w:t>–использовать знания , которые позволяют измерять и изменять объём  информации</w:t>
            </w:r>
          </w:p>
          <w:p w:rsidR="00B72E09" w:rsidRPr="00FA5D2A" w:rsidRDefault="00B72E09" w:rsidP="00B72E09">
            <w:pPr>
              <w:pStyle w:val="Default"/>
              <w:ind w:left="-57" w:right="-57"/>
              <w:jc w:val="center"/>
              <w:rPr>
                <w:color w:val="auto"/>
                <w:lang w:val="ru-RU"/>
              </w:rPr>
            </w:pP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Умение осмысленно учить материал, выделяя в нем главное;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Умение анализировать, сравнивать, классифицировать, устанавливать причинно-следственные связи;</w:t>
            </w:r>
          </w:p>
          <w:p w:rsidR="00B72E09" w:rsidRPr="00FA5D2A" w:rsidRDefault="00B72E09" w:rsidP="00B72E09">
            <w:pPr>
              <w:spacing w:after="200"/>
              <w:rPr>
                <w:rFonts w:ascii="Times New Roman" w:eastAsia="TimesNewRomanPSMT" w:hAnsi="Times New Roman"/>
              </w:rPr>
            </w:pPr>
            <w:r w:rsidRPr="00FA5D2A">
              <w:rPr>
                <w:rFonts w:ascii="Times New Roman" w:eastAsia="TimesNewRomanPSMT" w:hAnsi="Times New Roman"/>
              </w:rPr>
              <w:t>реального продукта.</w:t>
            </w:r>
            <w:r w:rsidRPr="00FA5D2A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3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Times New Roman" w:eastAsia="Arial Unicode MS" w:hAnsi="Times New Roman"/>
                <w:lang w:val="ru-RU"/>
              </w:rPr>
            </w:pPr>
            <w:r w:rsidRPr="00FA5D2A">
              <w:rPr>
                <w:rFonts w:ascii="Times New Roman" w:eastAsia="Arial Unicode MS" w:hAnsi="Times New Roman"/>
                <w:lang w:val="ru-RU"/>
              </w:rPr>
              <w:t>Информационные связи в системах различной природы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pStyle w:val="a5"/>
              <w:rPr>
                <w:rFonts w:eastAsia="Calibri"/>
                <w:i/>
                <w:lang w:val="ru-RU"/>
              </w:rPr>
            </w:pPr>
            <w:r>
              <w:rPr>
                <w:rFonts w:eastAsia="Calibri"/>
                <w:i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pStyle w:val="a5"/>
              <w:rPr>
                <w:lang w:val="ru-RU"/>
              </w:rPr>
            </w:pPr>
            <w:r w:rsidRPr="00FA5D2A">
              <w:rPr>
                <w:rFonts w:eastAsia="Calibri"/>
                <w:i/>
                <w:lang w:val="ru-RU"/>
              </w:rPr>
              <w:t>-</w:t>
            </w:r>
            <w:r w:rsidRPr="00FA5D2A">
              <w:rPr>
                <w:sz w:val="22"/>
                <w:szCs w:val="22"/>
                <w:lang w:val="ru-RU"/>
              </w:rPr>
              <w:t xml:space="preserve">освоить, специфические знания  для данной предметной области, </w:t>
            </w:r>
          </w:p>
          <w:p w:rsidR="00B72E09" w:rsidRPr="00FA5D2A" w:rsidRDefault="00B72E09" w:rsidP="00B72E09">
            <w:pPr>
              <w:shd w:val="clear" w:color="auto" w:fill="FFFFFF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lang w:val="ru-RU"/>
              </w:rPr>
            </w:pPr>
            <w:r w:rsidRPr="00FA5D2A">
              <w:rPr>
                <w:rFonts w:ascii="Times New Roman" w:eastAsia="TimesNewRomanPSMT" w:hAnsi="Times New Roman"/>
                <w:lang w:val="ru-RU"/>
              </w:rPr>
              <w:t>Внесение необходимых дополнений и коррективов  в план и способ действия в случае расхождения ожидаемого результата действия и его реального продукта.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FA5D2A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Arial Unicode MS" w:hAnsi="Times New Roman"/>
              </w:rPr>
              <w:t xml:space="preserve"> Обработка информации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  <w:shd w:val="clear" w:color="auto" w:fill="auto"/>
          </w:tcPr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>Создавать рисунки, чертежи, графики объекта.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Theme="minorHAnsi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>Осуществлять  обработку и цифровых файлов  изображений, текстов и других данных.</w:t>
            </w:r>
          </w:p>
          <w:p w:rsidR="00B72E09" w:rsidRPr="00FA5D2A" w:rsidRDefault="00B72E09" w:rsidP="00B72E09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>Использовать готовые  материалы, оценивать их обрабатывать и перекодировать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hAnsi="Times New Roman"/>
              </w:rPr>
            </w:pPr>
            <w:r w:rsidRPr="00FA5D2A">
              <w:rPr>
                <w:rFonts w:ascii="Times New Roman" w:eastAsia="Times New Roman" w:hAnsi="Times New Roman"/>
                <w:bCs/>
                <w:lang w:eastAsia="ru-RU"/>
              </w:rPr>
              <w:t xml:space="preserve">Умение анализировать, сравнивать, классифицировать, 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lastRenderedPageBreak/>
              <w:t>5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pStyle w:val="a5"/>
              <w:spacing w:before="0" w:beforeAutospacing="0" w:after="0" w:afterAutospacing="0"/>
              <w:ind w:left="-57" w:right="-57"/>
              <w:rPr>
                <w:rFonts w:eastAsia="Calibri"/>
              </w:rPr>
            </w:pPr>
            <w:r w:rsidRPr="00FA5D2A">
              <w:rPr>
                <w:rFonts w:eastAsia="Arial Unicode MS"/>
                <w:sz w:val="22"/>
                <w:szCs w:val="22"/>
              </w:rPr>
              <w:t xml:space="preserve"> Передача и хранение информации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 xml:space="preserve">Иметь представление о форме и скорости  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передачи и хранения </w:t>
            </w:r>
            <w:r w:rsidRPr="00FA5D2A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информации</w:t>
            </w:r>
            <w:r w:rsidRPr="00FA5D2A">
              <w:rPr>
                <w:rFonts w:ascii="Times New Roman" w:hAnsi="Times New Roman"/>
                <w:lang w:val="ru-RU"/>
              </w:rPr>
              <w:t>.</w:t>
            </w: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 xml:space="preserve">Знать способы и каналы 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>передачи</w:t>
            </w:r>
            <w:r w:rsidRPr="00FA5D2A">
              <w:rPr>
                <w:rFonts w:ascii="Times New Roman" w:hAnsi="Times New Roman"/>
                <w:lang w:val="ru-RU"/>
              </w:rPr>
              <w:t xml:space="preserve"> и </w:t>
            </w:r>
            <w:r w:rsidRPr="00FA5D2A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информации</w:t>
            </w:r>
            <w:r w:rsidRPr="00FA5D2A">
              <w:rPr>
                <w:rFonts w:ascii="Times New Roman" w:hAnsi="Times New Roman"/>
                <w:lang w:val="ru-RU"/>
              </w:rPr>
              <w:t>.</w:t>
            </w: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>Уметь передавать различные типы и виды файлов</w:t>
            </w:r>
          </w:p>
          <w:p w:rsidR="00B72E09" w:rsidRPr="00FA5D2A" w:rsidRDefault="00B72E09" w:rsidP="00B72E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 xml:space="preserve">Планировать текущую работу; нацеливать себя на выполнение поставленной задачи; </w:t>
            </w:r>
          </w:p>
          <w:p w:rsidR="00B72E09" w:rsidRPr="00FA5D2A" w:rsidRDefault="00B72E09" w:rsidP="00B72E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 xml:space="preserve">Умение осознанно использовать  средства в соответствии с задачей коммуникации </w:t>
            </w: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3167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6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pStyle w:val="a5"/>
              <w:rPr>
                <w:lang w:val="ru-RU"/>
              </w:rPr>
            </w:pPr>
            <w:r w:rsidRPr="00FA5D2A">
              <w:rPr>
                <w:lang w:val="ru-RU"/>
              </w:rPr>
              <w:t xml:space="preserve">Обобщение и систематизация изученного материала по теме «Информация и информационные процессы» 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shd w:val="clear" w:color="auto" w:fill="FFFFFF"/>
              <w:rPr>
                <w:rFonts w:ascii="Times New Roman" w:eastAsia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shd w:val="clear" w:color="auto" w:fill="FFFFFF"/>
              <w:rPr>
                <w:rFonts w:ascii="Times New Roman" w:eastAsia="Times New Roman" w:hAnsi="Times New Roman"/>
                <w:sz w:val="23"/>
                <w:szCs w:val="23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sz w:val="23"/>
                <w:szCs w:val="23"/>
                <w:lang w:val="ru-RU" w:eastAsia="ru-RU"/>
              </w:rPr>
              <w:t>Умение использовать готовые прикладные компьютерные программы и сервисы для обработки информации, умение</w:t>
            </w: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eastAsia="Times New Roman" w:hAnsi="Times New Roman"/>
                <w:sz w:val="23"/>
                <w:szCs w:val="23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sz w:val="23"/>
                <w:szCs w:val="23"/>
                <w:lang w:val="ru-RU" w:eastAsia="ru-RU"/>
              </w:rPr>
              <w:t>работать и обрабатывыать различную информацию с помощью  программ и сервисов;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-108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hAnsi="Times New Roman"/>
                <w:lang w:val="ru-RU"/>
              </w:rPr>
              <w:t>Пользоваться оценкой и прикидкой при практических расчётах;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A25544" w:rsidRPr="00CB1B8F" w:rsidTr="00256846">
        <w:trPr>
          <w:trHeight w:val="123"/>
        </w:trPr>
        <w:tc>
          <w:tcPr>
            <w:tcW w:w="15169" w:type="dxa"/>
            <w:gridSpan w:val="6"/>
            <w:shd w:val="clear" w:color="auto" w:fill="FFFF00"/>
          </w:tcPr>
          <w:p w:rsidR="00A25544" w:rsidRPr="00FA5D2A" w:rsidRDefault="00A25544" w:rsidP="00B72E09">
            <w:pPr>
              <w:pStyle w:val="a5"/>
              <w:jc w:val="center"/>
              <w:rPr>
                <w:lang w:val="ru-RU"/>
              </w:rPr>
            </w:pPr>
            <w:r w:rsidRPr="00FA5D2A">
              <w:rPr>
                <w:lang w:val="ru-RU"/>
              </w:rPr>
              <w:t>Компьютер и его программное обеспечение — 5 часов</w:t>
            </w: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7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Arial Unicode MS" w:hAnsi="Times New Roman"/>
              </w:rPr>
              <w:t>История развития вычислительной техники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 xml:space="preserve">Знать </w:t>
            </w:r>
            <w:r w:rsidRPr="00FA5D2A">
              <w:rPr>
                <w:rFonts w:ascii="Times New Roman" w:eastAsia="Arial Unicode MS" w:hAnsi="Times New Roman"/>
                <w:lang w:val="ru-RU"/>
              </w:rPr>
              <w:t>историю развития вычислительной техники</w:t>
            </w:r>
            <w:r w:rsidRPr="00FA5D2A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eastAsia="Calibri" w:hAnsi="Times New Roman"/>
                <w:lang w:val="ru-RU" w:eastAsia="ru-RU"/>
              </w:rPr>
              <w:t>Уметь различат компьютерные системы по поколениям и предназначениям.</w:t>
            </w:r>
          </w:p>
          <w:p w:rsidR="00B72E09" w:rsidRPr="00FA5D2A" w:rsidRDefault="00B72E09" w:rsidP="00B72E09">
            <w:pPr>
              <w:ind w:firstLine="284"/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 xml:space="preserve">Выдвигать версии выбирать из предложенных средств и искать самостоятельно  средства достижения цели. 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8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Arial Unicode MS" w:hAnsi="Times New Roman"/>
              </w:rPr>
              <w:t>Основополагающие принципы устройства ЭВМ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 xml:space="preserve">Знать </w:t>
            </w:r>
            <w:r w:rsidRPr="00FA5D2A">
              <w:rPr>
                <w:rFonts w:ascii="Times New Roman" w:eastAsia="Arial Unicode MS" w:hAnsi="Times New Roman"/>
                <w:lang w:val="ru-RU"/>
              </w:rPr>
              <w:t>историю Основополагающие принципы устройства и функционирования ЭВМ</w:t>
            </w:r>
          </w:p>
          <w:p w:rsidR="00B72E09" w:rsidRPr="00FA5D2A" w:rsidRDefault="00B72E09" w:rsidP="00B72E09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/>
              <w:ind w:right="5"/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>Оперирование понятиями, суждениями;установление причинно-следственных связей;</w:t>
            </w: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Осознавать свои интересы, находить и изучать в учебниках по разным предметам материал (из максимума), имеющий отношение к своим интересам. 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0B7D91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9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Arial Unicode MS" w:hAnsi="Times New Roman"/>
              </w:rPr>
              <w:t xml:space="preserve">Программное обеспечение компьютера 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>Иметь представление про программное обеспечение (ПО) компьютеров и компьютерных систем</w:t>
            </w:r>
            <w:r w:rsidRPr="00FA5D2A">
              <w:rPr>
                <w:rFonts w:ascii="Times New Roman" w:hAnsi="Times New Roman"/>
                <w:lang w:val="ru-RU"/>
              </w:rPr>
              <w:t xml:space="preserve">. 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Знать  </w:t>
            </w:r>
            <w:r w:rsidRPr="00FA5D2A">
              <w:rPr>
                <w:rFonts w:ascii="Times New Roman" w:hAnsi="Times New Roman"/>
                <w:lang w:val="ru-RU"/>
              </w:rPr>
              <w:t>р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азличные виды ПО и их назначение. Особенности программного обеспечения мобильных устройств. 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Знать</w:t>
            </w:r>
            <w:r w:rsidRPr="00FA5D2A">
              <w:rPr>
                <w:rFonts w:ascii="Times New Roman" w:hAnsi="Times New Roman"/>
                <w:lang w:val="ru-RU"/>
              </w:rPr>
              <w:t xml:space="preserve">  п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рикладные компьютерные программы </w:t>
            </w:r>
          </w:p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>Уметь различать и применять разное ПО,</w:t>
            </w:r>
          </w:p>
          <w:p w:rsidR="00B72E09" w:rsidRPr="00FA5D2A" w:rsidRDefault="00B72E09" w:rsidP="00B72E09">
            <w:pPr>
              <w:ind w:firstLine="33"/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средства.</w:t>
            </w:r>
          </w:p>
          <w:p w:rsidR="00B72E09" w:rsidRPr="00FA5D2A" w:rsidRDefault="00B72E09" w:rsidP="00B72E09">
            <w:pPr>
              <w:ind w:firstLine="33"/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>Преобразовывать информацию  из одного вида в другой и выбирать удобную для себя форму фиксации и представления информации.</w:t>
            </w:r>
          </w:p>
          <w:p w:rsidR="00B72E09" w:rsidRPr="00FA5D2A" w:rsidRDefault="00B72E09" w:rsidP="00B72E09">
            <w:pPr>
              <w:ind w:firstLine="28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ind w:firstLine="28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ind w:firstLine="284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10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Arial Unicode MS" w:hAnsi="Times New Roman"/>
              </w:rPr>
              <w:t>Файловая система компьютера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Использовать приобретенные знания и умения в практической деятельности и повседневной жизни</w:t>
            </w:r>
            <w:r w:rsidRPr="00FA5D2A">
              <w:rPr>
                <w:rFonts w:ascii="Times New Roman" w:eastAsia="Times New Roman" w:hAnsi="Times New Roman"/>
                <w:b/>
                <w:lang w:val="ru-RU" w:eastAsia="ru-RU"/>
              </w:rPr>
              <w:t>.</w:t>
            </w:r>
          </w:p>
          <w:p w:rsidR="00B72E09" w:rsidRPr="00FA5D2A" w:rsidRDefault="00B72E09" w:rsidP="00B72E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lang w:val="ru-RU"/>
              </w:rPr>
            </w:pPr>
            <w:r w:rsidRPr="00FA5D2A">
              <w:rPr>
                <w:rFonts w:ascii="Times New Roman" w:eastAsia="TimesNewRomanPSMT" w:hAnsi="Times New Roman"/>
                <w:sz w:val="22"/>
                <w:szCs w:val="22"/>
                <w:lang w:val="ru-RU"/>
              </w:rPr>
              <w:t>Рефлексия способов и условий действия, контроль и оценка процесса и результатов деятельности;</w:t>
            </w:r>
          </w:p>
          <w:p w:rsidR="00B72E09" w:rsidRPr="00FA5D2A" w:rsidRDefault="00B72E09" w:rsidP="00B72E09">
            <w:pPr>
              <w:ind w:firstLine="284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2648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11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pStyle w:val="a5"/>
              <w:rPr>
                <w:lang w:val="ru-RU"/>
              </w:rPr>
            </w:pPr>
            <w:r w:rsidRPr="00FA5D2A">
              <w:rPr>
                <w:lang w:val="ru-RU"/>
              </w:rPr>
              <w:t xml:space="preserve">Обобщение и систематизация изученного мате-риала по теме «Компьютер и его программное обеспечение» 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shd w:val="clear" w:color="auto" w:fill="FFFFFF"/>
              <w:rPr>
                <w:rFonts w:ascii="Times New Roman" w:eastAsiaTheme="minorHAnsi" w:hAnsi="Times New Roman"/>
                <w:lang w:val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>Выполнять операции над</w:t>
            </w:r>
            <w:r w:rsidRPr="00FA5D2A">
              <w:rPr>
                <w:rFonts w:ascii="Times New Roman" w:hAnsi="Times New Roman"/>
                <w:lang w:val="ru-RU"/>
              </w:rPr>
              <w:t xml:space="preserve"> комп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>ьютерными</w:t>
            </w:r>
            <w:r w:rsidRPr="00FA5D2A">
              <w:rPr>
                <w:rFonts w:ascii="Times New Roman" w:hAnsi="Times New Roman"/>
                <w:lang w:val="ru-RU"/>
              </w:rPr>
              <w:t xml:space="preserve"> объектами. 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>Производить инсталляцию и деинсталляцию программных средств, необходимых для решения учебных задач и задач по выбранной специализации.</w:t>
            </w:r>
          </w:p>
          <w:p w:rsidR="00B72E09" w:rsidRPr="00FA5D2A" w:rsidRDefault="00B72E09" w:rsidP="00B72E09">
            <w:pPr>
              <w:ind w:right="-108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 w:eastAsia="ru-RU"/>
              </w:rPr>
              <w:t xml:space="preserve">Изучить 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>Законодательство Российской Федерации в области программного обеспечения</w:t>
            </w:r>
          </w:p>
          <w:p w:rsidR="00B72E09" w:rsidRPr="00FA5D2A" w:rsidRDefault="00B72E09" w:rsidP="00B72E09">
            <w:pPr>
              <w:tabs>
                <w:tab w:val="left" w:pos="600"/>
              </w:tabs>
              <w:spacing w:before="10"/>
              <w:ind w:right="5"/>
              <w:rPr>
                <w:rFonts w:ascii="Times New Roman" w:eastAsiaTheme="minorHAnsi" w:hAnsi="Times New Roman"/>
                <w:lang w:val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>Развитие мышления, необходимого для профессиональной деятельности в современном обществе; развитие умений устанавливать ПО для конкретного исполнителя;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368"/>
        </w:trPr>
        <w:tc>
          <w:tcPr>
            <w:tcW w:w="3119" w:type="dxa"/>
            <w:gridSpan w:val="2"/>
            <w:shd w:val="clear" w:color="auto" w:fill="FFFF00"/>
          </w:tcPr>
          <w:p w:rsidR="00B72E09" w:rsidRPr="00FA5D2A" w:rsidRDefault="00B72E09" w:rsidP="00B72E09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199" w:type="dxa"/>
            <w:gridSpan w:val="3"/>
            <w:shd w:val="clear" w:color="auto" w:fill="FFFF00"/>
          </w:tcPr>
          <w:p w:rsidR="00B72E09" w:rsidRPr="00FA5D2A" w:rsidRDefault="00B72E09" w:rsidP="00B72E09">
            <w:pPr>
              <w:pStyle w:val="a5"/>
              <w:jc w:val="center"/>
              <w:rPr>
                <w:lang w:val="ru-RU"/>
              </w:rPr>
            </w:pPr>
            <w:r w:rsidRPr="00FA5D2A">
              <w:rPr>
                <w:lang w:val="ru-RU"/>
              </w:rPr>
              <w:t>Представление информации в компьютере — 9 часов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pStyle w:val="a5"/>
              <w:jc w:val="center"/>
              <w:rPr>
                <w:lang w:val="ru-RU"/>
              </w:rPr>
            </w:pPr>
          </w:p>
        </w:tc>
      </w:tr>
      <w:tr w:rsidR="00B72E09" w:rsidRPr="00FA5D2A" w:rsidTr="00A25544">
        <w:trPr>
          <w:trHeight w:val="409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12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widowControl w:val="0"/>
              <w:autoSpaceDE w:val="0"/>
              <w:autoSpaceDN w:val="0"/>
              <w:adjustRightInd w:val="0"/>
              <w:spacing w:before="80" w:line="290" w:lineRule="exact"/>
              <w:ind w:left="36" w:right="-30"/>
              <w:rPr>
                <w:rFonts w:ascii="Times New Roman" w:eastAsia="Arial Unicode MS" w:hAnsi="Times New Roman"/>
                <w:lang w:val="ru-RU"/>
              </w:rPr>
            </w:pPr>
            <w:r w:rsidRPr="00FA5D2A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Представление чисел в позиционных</w:t>
            </w:r>
            <w:r w:rsidR="00256846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 xml:space="preserve"> </w:t>
            </w:r>
            <w:r w:rsidRPr="00FA5D2A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системах счисления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widowControl w:val="0"/>
              <w:autoSpaceDE w:val="0"/>
              <w:autoSpaceDN w:val="0"/>
              <w:adjustRightInd w:val="0"/>
              <w:ind w:left="119" w:right="-10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widowControl w:val="0"/>
              <w:autoSpaceDE w:val="0"/>
              <w:autoSpaceDN w:val="0"/>
              <w:adjustRightInd w:val="0"/>
              <w:ind w:left="119" w:right="-108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Уметь различать заданные кодировки   записанные в двоичной, восьмеричной и шестнадцатеричной системах счисления; </w:t>
            </w:r>
          </w:p>
          <w:p w:rsidR="00B72E09" w:rsidRPr="00FA5D2A" w:rsidRDefault="00B72E09" w:rsidP="00B72E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lang w:val="ru-RU"/>
              </w:rPr>
            </w:pPr>
            <w:r w:rsidRPr="00FA5D2A">
              <w:rPr>
                <w:rFonts w:ascii="Times New Roman" w:eastAsia="TimesNewRomanPSMT" w:hAnsi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</w:t>
            </w:r>
          </w:p>
          <w:p w:rsidR="00B72E09" w:rsidRPr="00FA5D2A" w:rsidRDefault="00B72E09" w:rsidP="00B72E09">
            <w:pPr>
              <w:rPr>
                <w:rFonts w:ascii="Times New Roman" w:eastAsia="TimesNewRomanPSMT" w:hAnsi="Times New Roman"/>
              </w:rPr>
            </w:pPr>
            <w:r w:rsidRPr="00FA5D2A">
              <w:rPr>
                <w:rFonts w:ascii="Times New Roman" w:eastAsia="TimesNewRomanPSMT" w:hAnsi="Times New Roman"/>
                <w:sz w:val="22"/>
                <w:szCs w:val="22"/>
              </w:rPr>
              <w:t>конкретных условий;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13-14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Times New Roman" w:eastAsia="Arial Unicode MS" w:hAnsi="Times New Roman"/>
                <w:lang w:val="ru-RU"/>
              </w:rPr>
            </w:pPr>
            <w:r w:rsidRPr="00FA5D2A">
              <w:rPr>
                <w:rFonts w:ascii="Times New Roman" w:eastAsia="Arial Unicode MS" w:hAnsi="Times New Roman"/>
                <w:lang w:val="ru-RU"/>
              </w:rPr>
              <w:t>Перевод чисел из одной позиционной системы счисления в другую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widowControl w:val="0"/>
              <w:autoSpaceDE w:val="0"/>
              <w:autoSpaceDN w:val="0"/>
              <w:adjustRightInd w:val="0"/>
              <w:ind w:left="118" w:right="-10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widowControl w:val="0"/>
              <w:autoSpaceDE w:val="0"/>
              <w:autoSpaceDN w:val="0"/>
              <w:adjustRightInd w:val="0"/>
              <w:ind w:left="118" w:right="-108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Уметь переводить заданное натуральное число из одной системы счисления в другую и обратно; сравнивать числа, записанные в двоичной, восьмеричной и шестнадцатеричной системах счисления; 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hAnsi="Times New Roman"/>
                <w:lang w:val="ru-RU"/>
              </w:rPr>
            </w:pPr>
            <w:r w:rsidRPr="00FA5D2A">
              <w:rPr>
                <w:rStyle w:val="dash041e0441043d043e0432043d043e0439002004420435043a04410442002004410020043e0442044104420443043f043e043cchar1"/>
                <w:lang w:val="ru-RU"/>
              </w:rPr>
      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15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Times New Roman" w:eastAsia="Arial Unicode MS" w:hAnsi="Times New Roman"/>
                <w:lang w:val="ru-RU"/>
              </w:rPr>
            </w:pPr>
            <w:r w:rsidRPr="00FA5D2A">
              <w:rPr>
                <w:rFonts w:ascii="Times New Roman" w:eastAsia="Arial Unicode MS" w:hAnsi="Times New Roman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widowControl w:val="0"/>
              <w:autoSpaceDE w:val="0"/>
              <w:autoSpaceDN w:val="0"/>
              <w:adjustRightInd w:val="0"/>
              <w:ind w:left="118" w:right="-10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widowControl w:val="0"/>
              <w:autoSpaceDE w:val="0"/>
              <w:autoSpaceDN w:val="0"/>
              <w:adjustRightInd w:val="0"/>
              <w:ind w:left="118" w:right="-108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Уметь производить </w:t>
            </w:r>
            <w:r w:rsidRPr="00FA5D2A">
              <w:rPr>
                <w:rFonts w:ascii="Times New Roman" w:eastAsia="Arial Unicode MS" w:hAnsi="Times New Roman"/>
                <w:lang w:val="ru-RU"/>
              </w:rPr>
              <w:t xml:space="preserve">арифметические операции в позиционных системах счисления над 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заданным  числами  из одной системы счисления и разных систем счисления</w:t>
            </w:r>
          </w:p>
          <w:p w:rsidR="00B72E09" w:rsidRPr="00FA5D2A" w:rsidRDefault="00B72E09" w:rsidP="00B72E09">
            <w:pPr>
              <w:jc w:val="center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 xml:space="preserve">Развитие алгоритмического мышления, развитие умений составить и записать алгоритм для решения конкретного примера; формирование знаний конструкциях и операциях применяемых при переводе в разные системы счисления; </w:t>
            </w:r>
          </w:p>
          <w:p w:rsidR="00B72E09" w:rsidRPr="00FA5D2A" w:rsidRDefault="00B72E09" w:rsidP="00B72E09">
            <w:pPr>
              <w:ind w:left="44"/>
              <w:contextualSpacing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FA5D2A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16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Arial Unicode MS" w:hAnsi="Times New Roman"/>
              </w:rPr>
              <w:t>Представление чисел в компьютере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lang w:val="ru-RU"/>
              </w:rPr>
            </w:pPr>
            <w:r w:rsidRPr="00FA5D2A">
              <w:rPr>
                <w:sz w:val="21"/>
                <w:szCs w:val="21"/>
                <w:lang w:val="ru-RU"/>
              </w:rPr>
              <w:t>— понимание ограничений на диапазон значений величин при вычислениях;</w:t>
            </w:r>
          </w:p>
          <w:p w:rsidR="00B72E09" w:rsidRPr="00FA5D2A" w:rsidRDefault="00B72E09" w:rsidP="00B72E09">
            <w:pPr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 xml:space="preserve">Самостоятельное выделение и формулирование познавательной цели; поиск и выделение необходимой информации.                   </w:t>
            </w:r>
            <w:r w:rsidRPr="00FA5D2A">
              <w:rPr>
                <w:rFonts w:ascii="Times New Roman" w:eastAsia="TimesNewRomanPSMT" w:hAnsi="Times New Roman"/>
                <w:lang w:val="ru-RU"/>
              </w:rPr>
              <w:t xml:space="preserve">Выявление, идентификация проблемы, поиск иоценка альтернативных способов разрешения 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lastRenderedPageBreak/>
              <w:t>17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spacing w:after="100" w:afterAutospacing="1"/>
              <w:ind w:firstLine="36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Arial Unicode MS" w:hAnsi="Times New Roman"/>
              </w:rPr>
              <w:t>Кодирование текстовой информации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 xml:space="preserve">Уметь работать с таблицами кодирования. </w:t>
            </w: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 xml:space="preserve">Знать виды таблиц кодирования </w:t>
            </w:r>
          </w:p>
          <w:p w:rsidR="00B72E09" w:rsidRPr="00FA5D2A" w:rsidRDefault="00B72E09" w:rsidP="00B72E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>Умение</w:t>
            </w:r>
          </w:p>
          <w:p w:rsidR="00B72E09" w:rsidRPr="00FA5D2A" w:rsidRDefault="00B72E09" w:rsidP="00B72E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>организовывать</w:t>
            </w:r>
            <w:r w:rsidRPr="00FA5D2A">
              <w:rPr>
                <w:rFonts w:ascii="Times New Roman" w:eastAsia="Times New Roman" w:hAnsi="Times New Roman"/>
                <w:lang w:eastAsia="ru-RU"/>
              </w:rPr>
              <w:t> </w:t>
            </w:r>
            <w:r w:rsidRPr="00FA5D2A">
              <w:rPr>
                <w:rFonts w:ascii="Times New Roman" w:eastAsia="Times New Roman" w:hAnsi="Times New Roman"/>
                <w:lang w:val="ru-RU" w:eastAsia="ru-RU"/>
              </w:rPr>
              <w:t xml:space="preserve"> учебное сотрудничество и совместную деятельность с учителем и сверстниками; </w:t>
            </w:r>
            <w:r w:rsidRPr="00FA5D2A">
              <w:rPr>
                <w:rFonts w:ascii="Times New Roman" w:eastAsia="Times New Roman" w:hAnsi="Times New Roman"/>
                <w:lang w:eastAsia="ru-RU"/>
              </w:rPr>
              <w:t> </w:t>
            </w:r>
            <w:r w:rsidRPr="00FA5D2A">
              <w:rPr>
                <w:rFonts w:ascii="Times New Roman" w:eastAsia="Times New Roman" w:hAnsi="Times New Roman"/>
                <w:lang w:val="ru-RU" w:eastAsia="ru-RU"/>
              </w:rPr>
              <w:t xml:space="preserve"> работать индивидуально и в группе: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18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Arial Unicode MS" w:hAnsi="Times New Roman"/>
              </w:rPr>
              <w:t xml:space="preserve">Кодирование графической информации 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widowControl w:val="0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>Уметь изменять объем графического  файла.</w:t>
            </w:r>
          </w:p>
          <w:p w:rsidR="00B72E09" w:rsidRPr="00FA5D2A" w:rsidRDefault="00B72E09" w:rsidP="00B72E09">
            <w:pPr>
              <w:widowControl w:val="0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lang w:val="ru-RU"/>
              </w:rPr>
              <w:t xml:space="preserve"> Использовать понятие «кодирование графической  информации» и способы сжатия с помощью ПО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Сравнение полученных результатов с учебной задачей;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владение компонентами доказательства;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формулирование проблемы и определение способов ее решения;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ind w:right="5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19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rPr>
                <w:rFonts w:ascii="Times New Roman" w:eastAsia="Arial Unicode MS" w:hAnsi="Times New Roman"/>
              </w:rPr>
            </w:pPr>
            <w:r w:rsidRPr="00FA5D2A">
              <w:rPr>
                <w:rFonts w:ascii="Times New Roman" w:eastAsia="Arial Unicode MS" w:hAnsi="Times New Roman"/>
              </w:rPr>
              <w:t>Кодирование звуковой информации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pStyle w:val="af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pStyle w:val="af4"/>
              <w:rPr>
                <w:rFonts w:ascii="Times New Roman" w:hAnsi="Times New Roman"/>
                <w:szCs w:val="24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>Уметь</w:t>
            </w:r>
            <w:r w:rsidRPr="00FA5D2A">
              <w:rPr>
                <w:rFonts w:ascii="Times New Roman" w:hAnsi="Times New Roman"/>
                <w:szCs w:val="24"/>
                <w:lang w:val="ru-RU"/>
              </w:rPr>
              <w:t xml:space="preserve"> находить объем звукового файла Использовать понятие «кодирование звуковой информации» и способы перекодирования с помощью ПО</w:t>
            </w:r>
          </w:p>
          <w:p w:rsidR="00B72E09" w:rsidRPr="00FA5D2A" w:rsidRDefault="00B72E09" w:rsidP="00B72E09">
            <w:pPr>
              <w:pStyle w:val="af4"/>
              <w:rPr>
                <w:rFonts w:ascii="Times New Roman" w:hAnsi="Times New Roman"/>
                <w:szCs w:val="24"/>
                <w:lang w:val="ru-RU"/>
              </w:rPr>
            </w:pPr>
            <w:r w:rsidRPr="00FA5D2A">
              <w:rPr>
                <w:rFonts w:ascii="Times New Roman" w:hAnsi="Times New Roman"/>
                <w:i/>
                <w:szCs w:val="24"/>
                <w:lang w:val="ru-RU"/>
              </w:rPr>
              <w:t>-</w:t>
            </w:r>
            <w:r w:rsidRPr="00FA5D2A">
              <w:rPr>
                <w:rFonts w:ascii="Times New Roman" w:hAnsi="Times New Roman"/>
                <w:szCs w:val="24"/>
                <w:lang w:val="ru-RU"/>
              </w:rPr>
              <w:t xml:space="preserve"> умение планировать свое действие в соответствии с поставленной задачей и условиями ее реализации;</w:t>
            </w:r>
          </w:p>
          <w:p w:rsidR="00B72E09" w:rsidRPr="00FA5D2A" w:rsidRDefault="00B72E09" w:rsidP="00B72E09">
            <w:pPr>
              <w:pStyle w:val="af4"/>
              <w:rPr>
                <w:rFonts w:ascii="Times New Roman" w:hAnsi="Times New Roman"/>
                <w:szCs w:val="24"/>
                <w:lang w:val="ru-RU"/>
              </w:rPr>
            </w:pPr>
            <w:r w:rsidRPr="00FA5D2A">
              <w:rPr>
                <w:rFonts w:ascii="Times New Roman" w:hAnsi="Times New Roman"/>
                <w:i/>
                <w:szCs w:val="24"/>
                <w:lang w:val="ru-RU"/>
              </w:rPr>
              <w:t>-</w:t>
            </w:r>
            <w:r w:rsidRPr="00FA5D2A">
              <w:rPr>
                <w:rFonts w:ascii="Times New Roman" w:hAnsi="Times New Roman"/>
                <w:szCs w:val="24"/>
                <w:lang w:val="ru-RU"/>
              </w:rPr>
              <w:t>осуществление итогового и пошагового контроля по результату;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20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pStyle w:val="a5"/>
              <w:rPr>
                <w:rFonts w:eastAsia="Arial Unicode MS"/>
                <w:lang w:val="ru-RU"/>
              </w:rPr>
            </w:pPr>
            <w:r w:rsidRPr="00FA5D2A">
              <w:rPr>
                <w:lang w:val="ru-RU"/>
              </w:rPr>
              <w:t xml:space="preserve">Обобщение и систематизация изученного мате-риала по теме «Представление информации в компьютере» 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Уметь различать заданные кодировки  </w:t>
            </w: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Уметь переводить заданное натуральное число из одной системы счисления в другую и обратно; </w:t>
            </w: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Уметь производить </w:t>
            </w:r>
            <w:r w:rsidRPr="00FA5D2A">
              <w:rPr>
                <w:rFonts w:ascii="Times New Roman" w:eastAsia="Arial Unicode MS" w:hAnsi="Times New Roman"/>
                <w:lang w:val="ru-RU"/>
              </w:rPr>
              <w:t xml:space="preserve">арифметические операции в позиционных системах счисления над 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заданным  числами  </w:t>
            </w: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>Уметь работать с таблицами кодирования. Знать виды таблиц кодирования. Уметь изменять объем графического  файла.Уметь находить объем звукового файла</w:t>
            </w:r>
          </w:p>
          <w:p w:rsidR="00B72E09" w:rsidRPr="00FA5D2A" w:rsidRDefault="00B72E09" w:rsidP="00B72E09">
            <w:pPr>
              <w:tabs>
                <w:tab w:val="left" w:pos="600"/>
              </w:tabs>
              <w:spacing w:before="10"/>
              <w:ind w:right="5"/>
              <w:rPr>
                <w:rFonts w:ascii="Times New Roman" w:eastAsiaTheme="minorHAnsi" w:hAnsi="Times New Roman"/>
                <w:lang w:val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>Развитие мышления, необходимого для профессиональной деятельности в современном обществе; развитие умений устанавливать ПО для конкретного исполнителя;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A25544" w:rsidRPr="00CB1B8F" w:rsidTr="00256846">
        <w:trPr>
          <w:trHeight w:val="123"/>
        </w:trPr>
        <w:tc>
          <w:tcPr>
            <w:tcW w:w="15169" w:type="dxa"/>
            <w:gridSpan w:val="6"/>
            <w:shd w:val="clear" w:color="auto" w:fill="FFFF00"/>
          </w:tcPr>
          <w:p w:rsidR="00A25544" w:rsidRPr="00FA5D2A" w:rsidRDefault="00A25544" w:rsidP="00B72E09">
            <w:pPr>
              <w:spacing w:after="100" w:afterAutospacing="1"/>
              <w:rPr>
                <w:rFonts w:ascii="Times New Roman" w:eastAsia="Calibri" w:hAnsi="Times New Roman"/>
                <w:b/>
                <w:bCs/>
                <w:lang w:val="ru-RU" w:eastAsia="ru-RU"/>
              </w:rPr>
            </w:pPr>
            <w:r w:rsidRPr="00FA5D2A">
              <w:rPr>
                <w:rFonts w:ascii="Times New Roman" w:eastAsia="Calibri" w:hAnsi="Times New Roman"/>
                <w:b/>
                <w:bCs/>
                <w:lang w:val="ru-RU" w:eastAsia="ru-RU"/>
              </w:rPr>
              <w:t xml:space="preserve">                                    Э</w:t>
            </w:r>
            <w:r w:rsidRPr="00FA5D2A">
              <w:rPr>
                <w:rFonts w:ascii="Times New Roman" w:hAnsi="Times New Roman"/>
                <w:lang w:val="ru-RU"/>
              </w:rPr>
              <w:t>лементы теории множеств и алгебры логики — 8 часов</w:t>
            </w: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21</w:t>
            </w:r>
          </w:p>
        </w:tc>
        <w:tc>
          <w:tcPr>
            <w:tcW w:w="2412" w:type="dxa"/>
          </w:tcPr>
          <w:p w:rsidR="0092253E" w:rsidRPr="00FA5D2A" w:rsidRDefault="00B72E09" w:rsidP="00B72E09">
            <w:pPr>
              <w:rPr>
                <w:rFonts w:ascii="Times New Roman" w:eastAsia="Arial Unicode MS" w:hAnsi="Times New Roman"/>
                <w:u w:val="single"/>
                <w:lang w:val="ru-RU"/>
              </w:rPr>
            </w:pPr>
            <w:r w:rsidRPr="00FA5D2A">
              <w:rPr>
                <w:rFonts w:ascii="Times New Roman" w:eastAsia="Arial Unicode MS" w:hAnsi="Times New Roman"/>
                <w:u w:val="single"/>
                <w:lang w:val="ru-RU"/>
              </w:rPr>
              <w:t>Некото</w:t>
            </w:r>
            <w:r w:rsidR="0092253E" w:rsidRPr="00FA5D2A">
              <w:rPr>
                <w:rFonts w:ascii="Times New Roman" w:eastAsia="Arial Unicode MS" w:hAnsi="Times New Roman"/>
                <w:u w:val="single"/>
                <w:lang w:val="ru-RU"/>
              </w:rPr>
              <w:t>рые сведения из теории множеств. В.П. Урок цифры «Приватность в цифровом мире»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 xml:space="preserve">Уметь проводить </w:t>
            </w:r>
            <w:r w:rsidR="0092253E" w:rsidRPr="00FA5D2A">
              <w:rPr>
                <w:rFonts w:ascii="Times New Roman" w:hAnsi="Times New Roman"/>
                <w:lang w:val="ru-RU"/>
              </w:rPr>
              <w:t>Создание и</w:t>
            </w:r>
            <w:r w:rsidRPr="00FA5D2A">
              <w:rPr>
                <w:rFonts w:ascii="Times New Roman" w:hAnsi="Times New Roman"/>
                <w:lang w:val="ru-RU"/>
              </w:rPr>
              <w:t xml:space="preserve"> решение логических задач. </w:t>
            </w:r>
          </w:p>
          <w:p w:rsidR="00B72E09" w:rsidRPr="00FA5D2A" w:rsidRDefault="00B72E09" w:rsidP="00B72E09">
            <w:pPr>
              <w:shd w:val="clear" w:color="auto" w:fill="FFFFFF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Уметь ориентироваться в своей системе знаний:</w:t>
            </w:r>
            <w:r w:rsidRPr="00FA5D2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 </w:t>
            </w:r>
            <w:r w:rsidRPr="00FA5D2A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отличать новое от уже известного с; добывать новые знания: находить ответы на вопросы, используя информацию полученную на уроке; осуществлять синтез как составление целого из частей.</w:t>
            </w:r>
            <w:r w:rsidRPr="00FA5D2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lastRenderedPageBreak/>
              <w:t>22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pStyle w:val="a5"/>
              <w:spacing w:before="0" w:beforeAutospacing="0" w:after="0" w:afterAutospacing="0"/>
              <w:ind w:left="-57" w:right="-57"/>
            </w:pPr>
            <w:r w:rsidRPr="00FA5D2A">
              <w:rPr>
                <w:rFonts w:eastAsia="Arial Unicode MS"/>
              </w:rPr>
              <w:t>Алгебра логики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lang w:val="ru-RU"/>
              </w:rPr>
              <w:t>Уметь проводить создание  и решение логических выражений после анализа введенных параметров</w:t>
            </w:r>
          </w:p>
          <w:p w:rsidR="00B72E09" w:rsidRPr="00FA5D2A" w:rsidRDefault="00B72E09" w:rsidP="00B72E09">
            <w:pPr>
              <w:ind w:firstLine="33"/>
              <w:rPr>
                <w:rFonts w:ascii="Times New Roman" w:hAnsi="Times New Roman"/>
                <w:bCs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>Работать по предложенному и (или) самостоятельно составленному плану, использовать наряду с основными средствами и  дополнительные: справочная литература, компьютер.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23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Arial Unicode MS" w:hAnsi="Times New Roman"/>
              </w:rPr>
              <w:t>Таблицы истинности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tabs>
                <w:tab w:val="left" w:pos="540"/>
              </w:tabs>
              <w:ind w:left="1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tabs>
                <w:tab w:val="left" w:pos="540"/>
              </w:tabs>
              <w:ind w:left="180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>Уметь строить  таблицу истинности по определенному алгоритму.</w:t>
            </w:r>
          </w:p>
          <w:p w:rsidR="00B72E09" w:rsidRPr="00FA5D2A" w:rsidRDefault="00B72E09" w:rsidP="00B72E09">
            <w:pPr>
              <w:tabs>
                <w:tab w:val="left" w:pos="540"/>
              </w:tabs>
              <w:ind w:left="180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lang w:val="ru-RU"/>
              </w:rPr>
              <w:t>Заполнять таблицу истинности. логических операций;</w:t>
            </w:r>
          </w:p>
          <w:p w:rsidR="00B72E09" w:rsidRPr="00FA5D2A" w:rsidRDefault="00B72E09" w:rsidP="00B72E09">
            <w:pPr>
              <w:tabs>
                <w:tab w:val="left" w:pos="540"/>
              </w:tabs>
              <w:spacing w:after="120"/>
              <w:ind w:left="360"/>
              <w:jc w:val="both"/>
              <w:rPr>
                <w:rFonts w:ascii="Times New Roman" w:hAnsi="Times New Roman"/>
                <w:lang w:val="ru-RU"/>
              </w:rPr>
            </w:pP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Логичность мышления;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умение работать в коллективе;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сравнение полученных результатов с учебной задачей;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владение компонентами доказательства;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формулирование проблемы и определение способов ее решения;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24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pStyle w:val="a5"/>
            </w:pPr>
            <w:r w:rsidRPr="00FA5D2A">
              <w:rPr>
                <w:sz w:val="22"/>
                <w:szCs w:val="22"/>
              </w:rPr>
              <w:t>Основные законы алгебры логики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Иметь представление о свойствах логических операций (законах алгебры логики);  </w:t>
            </w:r>
          </w:p>
          <w:p w:rsidR="00B72E09" w:rsidRPr="00FA5D2A" w:rsidRDefault="00B72E09" w:rsidP="00B72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умения преобразования логических выражений в соответствии с логическими законами;</w:t>
            </w:r>
          </w:p>
          <w:p w:rsidR="00B72E09" w:rsidRPr="00FA5D2A" w:rsidRDefault="00B72E09" w:rsidP="00B72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навыки анализа и преобразования логических выражений;</w:t>
            </w:r>
          </w:p>
          <w:p w:rsidR="00B72E09" w:rsidRPr="00FA5D2A" w:rsidRDefault="00B72E09" w:rsidP="00B72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способность видеть инвариантную сущность во внешне различных объектах </w:t>
            </w:r>
          </w:p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Формирование и развитие компетентности в области использования информационно-коммуникационных технологий (далее ИКТ– компетенции);</w:t>
            </w:r>
          </w:p>
          <w:p w:rsidR="00B72E09" w:rsidRPr="00FA5D2A" w:rsidRDefault="00B72E09" w:rsidP="00B72E09">
            <w:pPr>
              <w:ind w:firstLine="284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25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pStyle w:val="a5"/>
              <w:spacing w:before="0" w:beforeAutospacing="0" w:after="0" w:afterAutospacing="0"/>
              <w:ind w:left="-57" w:right="-57"/>
            </w:pPr>
            <w:r w:rsidRPr="00FA5D2A">
              <w:rPr>
                <w:rFonts w:eastAsia="Arial Unicode MS"/>
              </w:rPr>
              <w:t>Преобразование логических выражений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Закрепить  представления о разделе математики алгебре логики, высказывании как её объекте, об операциях над высказываниями</w:t>
            </w:r>
            <w:r w:rsidRPr="00FA5D2A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.</w:t>
            </w:r>
          </w:p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Умение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  <w:p w:rsidR="00B72E09" w:rsidRPr="00FA5D2A" w:rsidRDefault="00B72E09" w:rsidP="00B72E09">
            <w:pPr>
              <w:autoSpaceDE w:val="0"/>
              <w:snapToGrid w:val="0"/>
              <w:rPr>
                <w:rFonts w:ascii="Times New Roman" w:eastAsia="Calibri" w:hAnsi="Times New Roman"/>
                <w:lang w:val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Формирование адекватного понимания причин  успешности или неспешности деятельности.</w:t>
            </w:r>
          </w:p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26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Arial Unicode MS" w:hAnsi="Times New Roman"/>
              </w:rPr>
              <w:t>Элементы схемотехники. Логические схемы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shd w:val="clear" w:color="auto" w:fill="FFFFFF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Иметь навыки анализа логической структуры высказываний; понимание связи между логическими операциями и логическими связками, между логическими операциями и операциями над</w:t>
            </w:r>
          </w:p>
          <w:p w:rsidR="00B72E09" w:rsidRPr="00FA5D2A" w:rsidRDefault="00B72E09" w:rsidP="00B72E09">
            <w:pPr>
              <w:shd w:val="clear" w:color="auto" w:fill="FFFFFF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 w:eastAsia="ru-RU"/>
              </w:rPr>
              <w:t>.</w:t>
            </w:r>
          </w:p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Умение 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      </w:r>
          </w:p>
          <w:p w:rsidR="00B72E09" w:rsidRPr="00FA5D2A" w:rsidRDefault="00B72E09" w:rsidP="00B72E09">
            <w:pPr>
              <w:spacing w:before="60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Умение устанавливать причинно-следственные связи, ориентироваться на разнообразие способов решения задач.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ind w:firstLine="540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lastRenderedPageBreak/>
              <w:t>27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Arial Unicode MS" w:hAnsi="Times New Roman"/>
                <w:lang w:val="ru-RU"/>
              </w:rPr>
            </w:pPr>
            <w:r w:rsidRPr="00FA5D2A">
              <w:rPr>
                <w:rFonts w:ascii="Times New Roman" w:eastAsia="Arial Unicode MS" w:hAnsi="Times New Roman"/>
                <w:lang w:val="ru-RU"/>
              </w:rPr>
              <w:t>Логические задачи и способы их решения</w:t>
            </w:r>
            <w:r w:rsidR="0092253E" w:rsidRPr="00FA5D2A">
              <w:rPr>
                <w:rFonts w:ascii="Times New Roman" w:eastAsia="Arial Unicode MS" w:hAnsi="Times New Roman"/>
                <w:lang w:val="ru-RU"/>
              </w:rPr>
              <w:t xml:space="preserve">. </w:t>
            </w:r>
            <w:r w:rsidR="0092253E" w:rsidRPr="00FA5D2A">
              <w:rPr>
                <w:rFonts w:ascii="Times New Roman" w:eastAsia="Arial Unicode MS" w:hAnsi="Times New Roman"/>
                <w:u w:val="single"/>
                <w:lang w:val="ru-RU"/>
              </w:rPr>
              <w:t>В.П. Урок цифры «Цифровое производство»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tabs>
                <w:tab w:val="left" w:pos="1276"/>
              </w:tabs>
              <w:ind w:right="5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tabs>
                <w:tab w:val="left" w:pos="1276"/>
              </w:tabs>
              <w:ind w:right="5"/>
              <w:rPr>
                <w:rFonts w:ascii="Times New Roman" w:eastAsia="Calibri" w:hAnsi="Times New Roman"/>
                <w:lang w:val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Самостоятельное создание алгоритмов  для решения задач логического  характера;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ind w:right="5"/>
              <w:rPr>
                <w:rFonts w:ascii="Times New Roman" w:eastAsia="Calibri" w:hAnsi="Times New Roman"/>
                <w:lang w:val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Умение представить  ранее полученных навыки  в новой ситуации;</w:t>
            </w:r>
          </w:p>
          <w:p w:rsidR="00B72E09" w:rsidRPr="00FA5D2A" w:rsidRDefault="00B72E09" w:rsidP="00B72E09">
            <w:pPr>
              <w:spacing w:before="60"/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 xml:space="preserve">Организации индивидуального информационного пространства, для создания  новых алгоритмов решения логических задач. </w:t>
            </w:r>
          </w:p>
          <w:p w:rsidR="00B72E09" w:rsidRPr="00FA5D2A" w:rsidRDefault="00B72E09" w:rsidP="00B72E09">
            <w:pPr>
              <w:spacing w:before="6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ind w:firstLine="540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28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pStyle w:val="a5"/>
              <w:rPr>
                <w:lang w:val="ru-RU"/>
              </w:rPr>
            </w:pPr>
            <w:r w:rsidRPr="00FA5D2A">
              <w:rPr>
                <w:sz w:val="22"/>
                <w:szCs w:val="22"/>
                <w:lang w:val="ru-RU"/>
              </w:rPr>
              <w:t>Обобщение и</w:t>
            </w:r>
            <w:r w:rsidR="0092253E" w:rsidRPr="00FA5D2A">
              <w:rPr>
                <w:sz w:val="22"/>
                <w:szCs w:val="22"/>
                <w:lang w:val="ru-RU"/>
              </w:rPr>
              <w:t xml:space="preserve"> систематизация изученного мате</w:t>
            </w:r>
            <w:r w:rsidRPr="00FA5D2A">
              <w:rPr>
                <w:sz w:val="22"/>
                <w:szCs w:val="22"/>
                <w:lang w:val="ru-RU"/>
              </w:rPr>
              <w:t>риала по теме «Элементы теории множеств и алгебры лог</w:t>
            </w:r>
            <w:r w:rsidR="0092253E" w:rsidRPr="00FA5D2A">
              <w:rPr>
                <w:sz w:val="22"/>
                <w:szCs w:val="22"/>
                <w:lang w:val="ru-RU"/>
              </w:rPr>
              <w:t>ики» (урок-семинар или провероч</w:t>
            </w:r>
            <w:r w:rsidRPr="00FA5D2A">
              <w:rPr>
                <w:sz w:val="22"/>
                <w:szCs w:val="22"/>
                <w:lang w:val="ru-RU"/>
              </w:rPr>
              <w:t>ная работа)</w:t>
            </w:r>
          </w:p>
        </w:tc>
        <w:tc>
          <w:tcPr>
            <w:tcW w:w="1275" w:type="dxa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9073" w:type="dxa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Умение ориентироваться на разнообразие способов решения задачи.</w:t>
            </w:r>
          </w:p>
          <w:p w:rsidR="00B72E09" w:rsidRPr="00FA5D2A" w:rsidRDefault="00B72E09" w:rsidP="00B72E09">
            <w:pPr>
              <w:autoSpaceDE w:val="0"/>
              <w:snapToGrid w:val="0"/>
              <w:rPr>
                <w:rFonts w:ascii="Times New Roman" w:eastAsia="Calibri" w:hAnsi="Times New Roman"/>
                <w:lang w:val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</w:t>
            </w:r>
          </w:p>
          <w:p w:rsidR="00B72E09" w:rsidRPr="00FA5D2A" w:rsidRDefault="00B72E09" w:rsidP="00B72E09">
            <w:pPr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>Классификация текущих задач по критериям важности, срочности, жёсткости/гибкости.</w:t>
            </w: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Умение определения последовательности промежуточных целей с учётом конечного результата</w:t>
            </w:r>
          </w:p>
          <w:p w:rsidR="00B72E09" w:rsidRPr="00FA5D2A" w:rsidRDefault="00B72E09" w:rsidP="00B72E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lang w:val="ru-RU"/>
              </w:rPr>
            </w:pPr>
            <w:r w:rsidRPr="00FA5D2A">
              <w:rPr>
                <w:rFonts w:ascii="Times New Roman" w:eastAsia="TimesNewRomanPSMT" w:hAnsi="Times New Roman"/>
                <w:sz w:val="22"/>
                <w:szCs w:val="22"/>
                <w:lang w:val="ru-RU"/>
              </w:rPr>
              <w:t>Действие смыслообразования, т.е. установление связи между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NewRomanPSMT" w:hAnsi="Times New Roman"/>
                <w:lang w:val="ru-RU"/>
              </w:rPr>
            </w:pPr>
            <w:r w:rsidRPr="00FA5D2A">
              <w:rPr>
                <w:rFonts w:ascii="Times New Roman" w:eastAsia="TimesNewRomanPSMT" w:hAnsi="Times New Roman"/>
                <w:sz w:val="22"/>
                <w:szCs w:val="22"/>
                <w:lang w:val="ru-RU"/>
              </w:rPr>
              <w:t>целью учебной деятельности и ее мотивом, другими словами, между результатом учения и тем, что побуждает деятельность, ради чего она осуществляется.</w:t>
            </w:r>
          </w:p>
          <w:p w:rsidR="00B72E09" w:rsidRPr="00FA5D2A" w:rsidRDefault="00B72E09" w:rsidP="00B72E0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lang w:val="ru-RU"/>
              </w:rPr>
            </w:pPr>
            <w:r w:rsidRPr="00FA5D2A">
              <w:rPr>
                <w:rFonts w:ascii="Times New Roman" w:eastAsia="TimesNewRomanPSMT" w:hAnsi="Times New Roman"/>
                <w:sz w:val="22"/>
                <w:szCs w:val="22"/>
                <w:lang w:val="ru-RU"/>
              </w:rPr>
              <w:t>Внесение необходимых дополнений и коррективов  в план испособ действия в случае расхождения ожидаемого результата действия и его реального продукта;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ind w:firstLine="540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A25544" w:rsidRPr="00CB1B8F" w:rsidTr="00256846">
        <w:trPr>
          <w:trHeight w:val="386"/>
        </w:trPr>
        <w:tc>
          <w:tcPr>
            <w:tcW w:w="15169" w:type="dxa"/>
            <w:gridSpan w:val="6"/>
            <w:shd w:val="clear" w:color="auto" w:fill="FFFF00"/>
          </w:tcPr>
          <w:p w:rsidR="00A25544" w:rsidRPr="00FA5D2A" w:rsidRDefault="00A25544" w:rsidP="00B72E09">
            <w:pPr>
              <w:pStyle w:val="a5"/>
              <w:jc w:val="center"/>
              <w:rPr>
                <w:lang w:val="ru-RU"/>
              </w:rPr>
            </w:pPr>
            <w:r w:rsidRPr="00FA5D2A">
              <w:rPr>
                <w:lang w:val="ru-RU"/>
              </w:rPr>
              <w:t>Современные технологии создания и обработки информационных объектов — 5 часов</w:t>
            </w: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29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Arial Unicode MS" w:hAnsi="Times New Roman"/>
              </w:rPr>
              <w:t>Текстовые документы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>Оценивать числовые параметры информационных объектов и процессов: объем памяти, необходимый для хранения информации, скорость передачи информации;</w:t>
            </w:r>
          </w:p>
          <w:p w:rsidR="00B72E09" w:rsidRPr="00FA5D2A" w:rsidRDefault="00B72E09" w:rsidP="00B72E09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B72E09" w:rsidRPr="00FA5D2A" w:rsidRDefault="00B72E09" w:rsidP="00B72E09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Поиск информации в литературе и Интернете;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самостоятельный отбор источников информации  для решения учебных и жизненных задач;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Давать качественное и количественное описание изучаемого объекта;</w:t>
            </w:r>
          </w:p>
          <w:p w:rsidR="00B72E09" w:rsidRPr="00FA5D2A" w:rsidRDefault="00B72E09" w:rsidP="00B72E09">
            <w:pPr>
              <w:ind w:firstLine="284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30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Arial Unicode MS" w:hAnsi="Times New Roman"/>
              </w:rPr>
              <w:t>Объекты компьютерной графики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Уметь создавать  простейшие </w:t>
            </w:r>
            <w:r w:rsidRPr="00FA5D2A">
              <w:rPr>
                <w:rFonts w:ascii="Times New Roman" w:eastAsia="Times New Roman" w:hAnsi="Times New Roman"/>
                <w:bCs/>
                <w:lang w:eastAsia="ru-RU"/>
              </w:rPr>
              <w:t>Web</w:t>
            </w: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-страницы заполнять их собственным контентом.</w:t>
            </w:r>
          </w:p>
          <w:p w:rsidR="00B72E09" w:rsidRPr="00FA5D2A" w:rsidRDefault="00B72E09" w:rsidP="00B72E09">
            <w:pPr>
              <w:spacing w:before="60"/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t xml:space="preserve">Осуществлять передачу информации по телекоммуникационным каналам в учебной и личной переписке, </w:t>
            </w:r>
          </w:p>
          <w:p w:rsidR="00B72E09" w:rsidRPr="00FA5D2A" w:rsidRDefault="00B72E09" w:rsidP="00B72E09">
            <w:pPr>
              <w:tabs>
                <w:tab w:val="left" w:pos="1276"/>
              </w:tabs>
              <w:ind w:right="5"/>
              <w:rPr>
                <w:rFonts w:ascii="Times New Roman" w:eastAsia="Calibri" w:hAnsi="Times New Roman"/>
                <w:lang w:val="ru-RU"/>
              </w:rPr>
            </w:pPr>
            <w:r w:rsidRPr="00FA5D2A">
              <w:rPr>
                <w:rFonts w:ascii="Times New Roman" w:eastAsia="Calibri" w:hAnsi="Times New Roman"/>
                <w:lang w:val="ru-RU"/>
              </w:rPr>
              <w:t>Осуществлять преобразование информации одного вида в другой;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ind w:right="5"/>
              <w:rPr>
                <w:rFonts w:ascii="Times New Roman" w:eastAsia="Calibri" w:hAnsi="Times New Roman"/>
                <w:lang w:val="ru-RU"/>
              </w:rPr>
            </w:pPr>
            <w:r w:rsidRPr="00FA5D2A">
              <w:rPr>
                <w:rFonts w:ascii="Times New Roman" w:eastAsia="Calibri" w:hAnsi="Times New Roman"/>
                <w:lang w:val="ru-RU"/>
              </w:rPr>
              <w:t>Представлять информацию в оптимальной форме в зависимости от адресата;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B72E09" w:rsidRPr="00FA5D2A" w:rsidRDefault="00B72E09" w:rsidP="00B72E09">
            <w:pPr>
              <w:shd w:val="clear" w:color="auto" w:fill="FFFFFF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lastRenderedPageBreak/>
              <w:t>31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rPr>
                <w:rFonts w:ascii="Times New Roman" w:hAnsi="Times New Roman"/>
              </w:rPr>
            </w:pPr>
            <w:r w:rsidRPr="00FA5D2A">
              <w:rPr>
                <w:rFonts w:ascii="Times New Roman" w:eastAsia="Arial Unicode MS" w:hAnsi="Times New Roman"/>
              </w:rPr>
              <w:t>Компьютерные презентации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lang w:val="ru-RU"/>
              </w:rPr>
              <w:t>Иметь представление о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мультимедийных онлайн-сервисов для разработки презентаций проектных работ.</w:t>
            </w: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eastAsia="Calibri" w:hAnsi="Times New Roman"/>
                <w:lang w:val="ru-RU" w:eastAsia="ru-RU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B72E09" w:rsidRPr="00FA5D2A" w:rsidRDefault="00B72E09" w:rsidP="00B72E09">
            <w:pPr>
              <w:shd w:val="clear" w:color="auto" w:fill="FFFFFF"/>
              <w:rPr>
                <w:rStyle w:val="dash041e0441043d043e0432043d043e0439002004420435043a04410442002004410020043e0442044104420443043f043e043cchar1"/>
                <w:lang w:val="ru-RU"/>
              </w:rPr>
            </w:pPr>
            <w:r w:rsidRPr="00FA5D2A">
              <w:rPr>
                <w:rStyle w:val="dash041e0441043d043e0432043d043e0439002004420435043a04410442002004410020043e0442044104420443043f043e043cchar1"/>
                <w:lang w:val="ru-RU"/>
              </w:rPr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данных.</w:t>
            </w:r>
          </w:p>
          <w:p w:rsidR="00B72E09" w:rsidRPr="00FA5D2A" w:rsidRDefault="00B72E09" w:rsidP="00B72E09">
            <w:pPr>
              <w:shd w:val="clear" w:color="auto" w:fill="FFFFFF"/>
              <w:rPr>
                <w:rStyle w:val="dash041e0441043d043e0432043d043e0439002004420435043a04410442002004410020043e0442044104420443043f043e043cchar1"/>
                <w:lang w:val="ru-RU"/>
              </w:rPr>
            </w:pP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32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pStyle w:val="a5"/>
              <w:rPr>
                <w:lang w:val="ru-RU"/>
              </w:rPr>
            </w:pPr>
            <w:r w:rsidRPr="00FA5D2A">
              <w:rPr>
                <w:lang w:val="ru-RU"/>
              </w:rPr>
              <w:t>Контрольный тест на промежуточной аттестации. Выполнение мини-проекта по теме «Создание и обработка информационных объектов»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>Иметь представление о серверах, структуре Всемирной паутины.</w:t>
            </w: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 w:eastAsia="ru-RU"/>
              </w:rPr>
              <w:t>приводить примеры ситуаций, в которых требуется поиск информации;</w:t>
            </w: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eastAsia="Calibri" w:hAnsi="Times New Roman"/>
                <w:sz w:val="22"/>
                <w:szCs w:val="22"/>
                <w:lang w:val="ru-RU" w:eastAsia="ru-RU"/>
              </w:rPr>
              <w:t>анализировать и сопоставлять различные источники информации, оценивать достоверность найденной информации;</w:t>
            </w:r>
          </w:p>
          <w:p w:rsidR="00B72E09" w:rsidRPr="00FA5D2A" w:rsidRDefault="00B72E09" w:rsidP="00B72E09">
            <w:pPr>
              <w:pStyle w:val="dash041e0441043d043e0432043d043e0439002004420435043a04410442002004410020043e0442044104420443043f043e043c"/>
              <w:spacing w:after="0"/>
              <w:ind w:left="0"/>
              <w:rPr>
                <w:lang w:val="ru-RU"/>
              </w:rPr>
            </w:pPr>
            <w:r w:rsidRPr="00FA5D2A">
              <w:rPr>
                <w:rStyle w:val="dash041e0441043d043e0432043d043e0439002004420435043a04410442002004410020043e0442044104420443043f043e043cchar1"/>
                <w:sz w:val="22"/>
                <w:szCs w:val="22"/>
                <w:lang w:val="ru-RU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33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pStyle w:val="a5"/>
              <w:rPr>
                <w:lang w:val="ru-RU"/>
              </w:rPr>
            </w:pPr>
            <w:r w:rsidRPr="00FA5D2A">
              <w:rPr>
                <w:lang w:val="ru-RU"/>
              </w:rPr>
              <w:t>Обобщение и систематизация изученного ма-териала по теме «Современные технологии создания и обработки информационных объектов» (урок-семинар или проверочная работа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Оперировать информационными объектами.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Иметь представление о мультимедийных онлайн-сервисов для разработки презентаций проектных работ.</w:t>
            </w:r>
            <w:r w:rsidRPr="00FA5D2A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/>
              </w:rPr>
              <w:t xml:space="preserve"> Уметь создавать  простейшие </w:t>
            </w:r>
            <w:r w:rsidRPr="00FA5D2A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Web</w:t>
            </w:r>
            <w:r w:rsidRPr="00FA5D2A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/>
              </w:rPr>
              <w:t>-страницы заполнять их собственным контентом.</w:t>
            </w:r>
            <w:r w:rsidRPr="00FA5D2A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 xml:space="preserve"> Оценивать числовые параметры информационных объектов и процессов:</w:t>
            </w:r>
          </w:p>
          <w:p w:rsidR="00B72E09" w:rsidRPr="00FA5D2A" w:rsidRDefault="00B72E09" w:rsidP="00B72E09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 xml:space="preserve">Использовать возможности локальной и глобальной сети для </w:t>
            </w:r>
            <w:r w:rsidRPr="00FA5D2A">
              <w:rPr>
                <w:rFonts w:ascii="Times New Roman" w:hAnsi="Times New Roman"/>
                <w:sz w:val="22"/>
                <w:szCs w:val="22"/>
                <w:lang w:val="ru-RU"/>
              </w:rPr>
              <w:t>создания и обработки информационных объектов</w:t>
            </w:r>
          </w:p>
          <w:p w:rsidR="00B72E09" w:rsidRPr="00FA5D2A" w:rsidRDefault="00B72E09" w:rsidP="00B72E09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Style w:val="dash041e005f0431005f044b005f0447005f043d005f044b005f0439005f005fchar1char1"/>
                <w:sz w:val="22"/>
                <w:szCs w:val="22"/>
                <w:lang w:val="ru-RU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</w:t>
            </w:r>
            <w:r w:rsidRPr="00FA5D2A">
              <w:rPr>
                <w:rStyle w:val="dash041e005f0431005f044b005f0447005f043d005f044b005f0439005f005fchar1char1"/>
                <w:sz w:val="22"/>
                <w:szCs w:val="22"/>
              </w:rPr>
              <w:t> </w:t>
            </w:r>
            <w:r w:rsidRPr="00FA5D2A">
              <w:rPr>
                <w:rStyle w:val="dash041e005f0431005f044b005f0447005f043d005f044b005f0439005f005fchar1char1"/>
                <w:sz w:val="22"/>
                <w:szCs w:val="22"/>
                <w:lang w:val="ru-RU"/>
              </w:rPr>
              <w:t xml:space="preserve"> осознанному выбору 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A25544" w:rsidRPr="00FA5D2A" w:rsidTr="00256846">
        <w:trPr>
          <w:trHeight w:val="123"/>
        </w:trPr>
        <w:tc>
          <w:tcPr>
            <w:tcW w:w="15169" w:type="dxa"/>
            <w:gridSpan w:val="6"/>
            <w:shd w:val="clear" w:color="auto" w:fill="FFFF00"/>
          </w:tcPr>
          <w:p w:rsidR="00A25544" w:rsidRPr="00FA5D2A" w:rsidRDefault="00A25544" w:rsidP="00B72E09">
            <w:pPr>
              <w:pStyle w:val="a5"/>
              <w:jc w:val="center"/>
            </w:pPr>
            <w:r w:rsidRPr="00FA5D2A">
              <w:rPr>
                <w:highlight w:val="yellow"/>
              </w:rPr>
              <w:t>Итоговое повторение — 2 часа</w:t>
            </w: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34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pStyle w:val="a5"/>
              <w:rPr>
                <w:lang w:val="ru-RU"/>
              </w:rPr>
            </w:pPr>
            <w:r w:rsidRPr="00FA5D2A">
              <w:rPr>
                <w:lang w:val="ru-RU"/>
              </w:rPr>
              <w:t>Основные идеи и понятия курса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lang w:val="ru-RU"/>
              </w:rPr>
              <w:t>Иметь представление о технологии создания контента.</w:t>
            </w:r>
            <w:r w:rsidRPr="00FA5D2A">
              <w:rPr>
                <w:rFonts w:ascii="Times New Roman" w:eastAsia="Calibri" w:hAnsi="Times New Roman"/>
                <w:lang w:val="ru-RU" w:eastAsia="ru-RU"/>
              </w:rPr>
              <w:t xml:space="preserve"> Создавать и публиковать  комплексные информационные объекты </w:t>
            </w:r>
          </w:p>
          <w:p w:rsidR="00B72E09" w:rsidRPr="00FA5D2A" w:rsidRDefault="00B72E09" w:rsidP="00B72E09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bCs/>
                <w:lang w:val="ru-RU" w:eastAsia="ru-RU"/>
              </w:rPr>
              <w:t>Умение применять коммуникационные технологии в своей повседневной деятельности;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B72E09" w:rsidRPr="00CB1B8F" w:rsidTr="00A25544">
        <w:trPr>
          <w:trHeight w:val="123"/>
        </w:trPr>
        <w:tc>
          <w:tcPr>
            <w:tcW w:w="707" w:type="dxa"/>
          </w:tcPr>
          <w:p w:rsidR="00B72E09" w:rsidRPr="00FA5D2A" w:rsidRDefault="00B72E09" w:rsidP="00B72E09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5D2A">
              <w:rPr>
                <w:rFonts w:ascii="Times New Roman" w:eastAsia="Calibri" w:hAnsi="Times New Roman"/>
                <w:lang w:eastAsia="ru-RU"/>
              </w:rPr>
              <w:t>35</w:t>
            </w:r>
          </w:p>
        </w:tc>
        <w:tc>
          <w:tcPr>
            <w:tcW w:w="2412" w:type="dxa"/>
          </w:tcPr>
          <w:p w:rsidR="00B72E09" w:rsidRPr="00FA5D2A" w:rsidRDefault="00B72E09" w:rsidP="00B72E09">
            <w:pPr>
              <w:pStyle w:val="a5"/>
            </w:pPr>
            <w:r w:rsidRPr="00FA5D2A">
              <w:t>Итоговое тестирование</w:t>
            </w:r>
          </w:p>
        </w:tc>
        <w:tc>
          <w:tcPr>
            <w:tcW w:w="1275" w:type="dxa"/>
          </w:tcPr>
          <w:p w:rsidR="00B72E09" w:rsidRPr="00FA5D2A" w:rsidRDefault="00FA5D2A" w:rsidP="00B72E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3" w:type="dxa"/>
          </w:tcPr>
          <w:p w:rsidR="00B72E09" w:rsidRPr="00FA5D2A" w:rsidRDefault="00B72E09" w:rsidP="00B72E09">
            <w:pPr>
              <w:rPr>
                <w:rFonts w:ascii="Times New Roman" w:eastAsia="Calibri" w:hAnsi="Times New Roman"/>
                <w:lang w:val="ru-RU" w:eastAsia="ru-RU"/>
              </w:rPr>
            </w:pPr>
            <w:r w:rsidRPr="00FA5D2A">
              <w:rPr>
                <w:rFonts w:ascii="Times New Roman" w:hAnsi="Times New Roman"/>
                <w:lang w:val="ru-RU"/>
              </w:rPr>
              <w:t>Иметь представление о технологии создания контента.</w:t>
            </w:r>
            <w:r w:rsidRPr="00FA5D2A">
              <w:rPr>
                <w:rFonts w:ascii="Times New Roman" w:eastAsia="Calibri" w:hAnsi="Times New Roman"/>
                <w:lang w:val="ru-RU" w:eastAsia="ru-RU"/>
              </w:rPr>
              <w:t xml:space="preserve"> Создавать и публиковать  комплексные информационные объекты.</w:t>
            </w:r>
          </w:p>
          <w:p w:rsidR="00B72E09" w:rsidRPr="00FA5D2A" w:rsidRDefault="00B72E09" w:rsidP="00B72E09">
            <w:pPr>
              <w:ind w:right="100"/>
              <w:rPr>
                <w:rFonts w:ascii="Times New Roman" w:eastAsia="Times New Roman" w:hAnsi="Times New Roman"/>
                <w:lang w:val="ru-RU" w:eastAsia="ru-RU"/>
              </w:rPr>
            </w:pPr>
            <w:r w:rsidRPr="00FA5D2A"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Формирование умений безопасного и эффективного использования оборудования, проведения точных измерений и адекватной оценки полученных результатов, </w:t>
            </w: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B72E09" w:rsidRPr="00FA5D2A" w:rsidRDefault="00B72E09" w:rsidP="00B72E09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</w:tbl>
    <w:p w:rsidR="008402FD" w:rsidRPr="00D15CB3" w:rsidRDefault="008402FD" w:rsidP="00D15CB3">
      <w:pPr>
        <w:ind w:left="-851"/>
        <w:rPr>
          <w:rFonts w:ascii="Times New Roman" w:eastAsia="Calibri" w:hAnsi="Times New Roman"/>
          <w:color w:val="404040" w:themeColor="text1" w:themeTint="BF"/>
          <w:lang w:val="ru-RU" w:eastAsia="ru-RU"/>
        </w:rPr>
        <w:sectPr w:rsidR="008402FD" w:rsidRPr="00D15CB3" w:rsidSect="008402F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02DDA" w:rsidRDefault="00B02DDA" w:rsidP="00D15CB3">
      <w:pPr>
        <w:ind w:left="-851" w:firstLine="567"/>
        <w:jc w:val="both"/>
        <w:rPr>
          <w:rFonts w:ascii="Times New Roman" w:eastAsia="Times New Roman" w:hAnsi="Times New Roman"/>
          <w:b/>
          <w:color w:val="404040" w:themeColor="text1" w:themeTint="BF"/>
          <w:lang w:val="ru-RU" w:eastAsia="ru-RU"/>
        </w:rPr>
      </w:pPr>
    </w:p>
    <w:p w:rsidR="00E32BC8" w:rsidRDefault="00E32BC8" w:rsidP="00B361CF">
      <w:pPr>
        <w:jc w:val="both"/>
        <w:rPr>
          <w:rFonts w:ascii="Times New Roman" w:eastAsia="Times New Roman" w:hAnsi="Times New Roman"/>
          <w:b/>
          <w:color w:val="404040" w:themeColor="text1" w:themeTint="BF"/>
          <w:lang w:val="ru-RU" w:eastAsia="ru-RU"/>
        </w:rPr>
      </w:pPr>
    </w:p>
    <w:p w:rsidR="00E32BC8" w:rsidRPr="00E32BC8" w:rsidRDefault="00E32BC8" w:rsidP="00E32BC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color w:val="404040" w:themeColor="text1" w:themeTint="BF"/>
          <w:lang w:val="ru-RU" w:eastAsia="ru-RU"/>
        </w:rPr>
        <w:br w:type="page"/>
      </w:r>
      <w:r w:rsidRPr="00E32BC8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III</w:t>
      </w:r>
      <w:r w:rsidRPr="00E32BC8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 xml:space="preserve">. ТЕМАТИЧЕСКОЕ ПЛАНИРОВАНИЕ С УКАЗАНИЕМ КОЛИЧЕСТВА ЧАСОВ, ОТВОДИМЫХ НА ОСВОЕНИЕ КАЖДОЙ ТЕМЫ </w:t>
      </w:r>
      <w:r w:rsidR="00BA2BE7">
        <w:rPr>
          <w:rFonts w:ascii="Times New Roman" w:eastAsia="Times New Roman" w:hAnsi="Times New Roman"/>
          <w:b/>
          <w:bCs/>
          <w:caps/>
          <w:sz w:val="28"/>
          <w:szCs w:val="28"/>
          <w:u w:val="single"/>
          <w:lang w:val="ru-RU"/>
        </w:rPr>
        <w:t>2021-2022</w:t>
      </w:r>
      <w:r w:rsidRPr="00E32BC8">
        <w:rPr>
          <w:rFonts w:ascii="Times New Roman" w:eastAsia="Times New Roman" w:hAnsi="Times New Roman"/>
          <w:b/>
          <w:bCs/>
          <w:caps/>
          <w:sz w:val="28"/>
          <w:szCs w:val="28"/>
          <w:u w:val="single"/>
          <w:lang w:val="ru-RU"/>
        </w:rPr>
        <w:t xml:space="preserve"> УЧЕБНЫЙ ГОД ИНФОРМАТИКА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u w:val="single"/>
          <w:lang w:val="ru-RU"/>
        </w:rPr>
        <w:t>11</w:t>
      </w:r>
      <w:r w:rsidRPr="00E32BC8">
        <w:rPr>
          <w:rFonts w:ascii="Times New Roman" w:eastAsia="Times New Roman" w:hAnsi="Times New Roman"/>
          <w:b/>
          <w:bCs/>
          <w:caps/>
          <w:sz w:val="28"/>
          <w:szCs w:val="28"/>
          <w:u w:val="single"/>
          <w:lang w:val="ru-RU"/>
        </w:rPr>
        <w:t xml:space="preserve"> КЛАСС</w:t>
      </w:r>
    </w:p>
    <w:tbl>
      <w:tblPr>
        <w:tblW w:w="1559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6"/>
        <w:gridCol w:w="1560"/>
        <w:gridCol w:w="8788"/>
        <w:gridCol w:w="850"/>
        <w:gridCol w:w="851"/>
      </w:tblGrid>
      <w:tr w:rsidR="00A25544" w:rsidRPr="00A25544" w:rsidTr="00256846">
        <w:trPr>
          <w:trHeight w:val="552"/>
        </w:trPr>
        <w:tc>
          <w:tcPr>
            <w:tcW w:w="708" w:type="dxa"/>
            <w:vMerge w:val="restart"/>
            <w:tcBorders>
              <w:bottom w:val="single" w:sz="4" w:space="0" w:color="000000"/>
            </w:tcBorders>
          </w:tcPr>
          <w:p w:rsidR="00A25544" w:rsidRPr="00A25544" w:rsidRDefault="00A25544" w:rsidP="00A25544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A25544">
              <w:rPr>
                <w:rFonts w:ascii="Times New Roman" w:eastAsia="Calibri" w:hAnsi="Times New Roman"/>
                <w:b/>
                <w:lang w:eastAsia="ru-RU"/>
              </w:rPr>
              <w:t>№</w:t>
            </w:r>
          </w:p>
          <w:p w:rsidR="00A25544" w:rsidRPr="00A25544" w:rsidRDefault="00A25544" w:rsidP="00A25544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bottom w:val="single" w:sz="4" w:space="0" w:color="000000"/>
            </w:tcBorders>
          </w:tcPr>
          <w:p w:rsidR="00A25544" w:rsidRPr="00A25544" w:rsidRDefault="00A25544" w:rsidP="00A2554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25544">
              <w:rPr>
                <w:rFonts w:ascii="Times New Roman" w:hAnsi="Times New Roman"/>
                <w:b/>
                <w:lang w:val="ru-RU"/>
              </w:rPr>
              <w:t>Тема урока с учетом рабочей программы воспитания</w:t>
            </w:r>
          </w:p>
        </w:tc>
        <w:tc>
          <w:tcPr>
            <w:tcW w:w="1560" w:type="dxa"/>
            <w:vMerge w:val="restart"/>
          </w:tcPr>
          <w:p w:rsidR="00A25544" w:rsidRPr="00A25544" w:rsidRDefault="00A25544" w:rsidP="00A2554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25544">
              <w:rPr>
                <w:rFonts w:ascii="Times New Roman" w:hAnsi="Times New Roman"/>
                <w:b/>
                <w:lang w:val="ru-RU"/>
              </w:rPr>
              <w:t>Количество часов</w:t>
            </w:r>
          </w:p>
          <w:p w:rsidR="00A25544" w:rsidRPr="00A25544" w:rsidRDefault="00A25544" w:rsidP="00A2554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788" w:type="dxa"/>
            <w:vMerge w:val="restart"/>
            <w:tcBorders>
              <w:bottom w:val="single" w:sz="4" w:space="0" w:color="000000"/>
            </w:tcBorders>
          </w:tcPr>
          <w:p w:rsidR="00A25544" w:rsidRPr="00A25544" w:rsidRDefault="00A25544" w:rsidP="00A2554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25544">
              <w:rPr>
                <w:rFonts w:ascii="Times New Roman" w:hAnsi="Times New Roman"/>
                <w:b/>
                <w:lang w:val="ru-RU"/>
              </w:rPr>
              <w:t>Характеристика основных видов учебной деятельности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A25544" w:rsidRPr="00A25544" w:rsidRDefault="00A25544" w:rsidP="00A25544">
            <w:pPr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A25544">
              <w:rPr>
                <w:rFonts w:ascii="Times New Roman" w:eastAsia="Calibri" w:hAnsi="Times New Roman"/>
                <w:b/>
                <w:lang w:val="ru-RU" w:eastAsia="ru-RU"/>
              </w:rPr>
              <w:t>Дата проведения</w:t>
            </w:r>
          </w:p>
        </w:tc>
      </w:tr>
      <w:tr w:rsidR="00A25544" w:rsidRPr="00A25544" w:rsidTr="00A25544">
        <w:trPr>
          <w:trHeight w:val="459"/>
        </w:trPr>
        <w:tc>
          <w:tcPr>
            <w:tcW w:w="708" w:type="dxa"/>
            <w:vMerge/>
          </w:tcPr>
          <w:p w:rsidR="00A25544" w:rsidRPr="00A25544" w:rsidRDefault="00A25544" w:rsidP="00A25544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A25544" w:rsidRPr="00A25544" w:rsidRDefault="00A25544" w:rsidP="00A25544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1560" w:type="dxa"/>
            <w:vMerge/>
          </w:tcPr>
          <w:p w:rsidR="00A25544" w:rsidRPr="00A25544" w:rsidRDefault="00A25544" w:rsidP="00A25544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8788" w:type="dxa"/>
            <w:vMerge/>
          </w:tcPr>
          <w:p w:rsidR="00A25544" w:rsidRPr="00A25544" w:rsidRDefault="00A25544" w:rsidP="00A25544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:rsidR="00A25544" w:rsidRPr="00A25544" w:rsidRDefault="00A25544" w:rsidP="00A25544">
            <w:pPr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A25544">
              <w:rPr>
                <w:rFonts w:ascii="Times New Roman" w:eastAsia="Calibri" w:hAnsi="Times New Roman"/>
                <w:b/>
                <w:lang w:val="ru-RU" w:eastAsia="ru-RU"/>
              </w:rPr>
              <w:t>план</w:t>
            </w:r>
          </w:p>
        </w:tc>
        <w:tc>
          <w:tcPr>
            <w:tcW w:w="851" w:type="dxa"/>
          </w:tcPr>
          <w:p w:rsidR="00A25544" w:rsidRPr="00A25544" w:rsidRDefault="00A25544" w:rsidP="00A25544">
            <w:pPr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A25544">
              <w:rPr>
                <w:rFonts w:ascii="Times New Roman" w:eastAsia="Calibri" w:hAnsi="Times New Roman"/>
                <w:b/>
                <w:lang w:val="ru-RU" w:eastAsia="ru-RU"/>
              </w:rPr>
              <w:t>факт</w:t>
            </w:r>
          </w:p>
        </w:tc>
      </w:tr>
      <w:tr w:rsidR="00A25544" w:rsidRPr="00CB1B8F" w:rsidTr="00256846">
        <w:trPr>
          <w:trHeight w:val="560"/>
        </w:trPr>
        <w:tc>
          <w:tcPr>
            <w:tcW w:w="15593" w:type="dxa"/>
            <w:gridSpan w:val="6"/>
            <w:shd w:val="clear" w:color="auto" w:fill="FFFF00"/>
          </w:tcPr>
          <w:p w:rsidR="00A25544" w:rsidRPr="00A25544" w:rsidRDefault="00A25544" w:rsidP="00A25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25544">
              <w:rPr>
                <w:rFonts w:ascii="Times New Roman" w:hAnsi="Times New Roman"/>
                <w:b/>
                <w:lang w:val="ru-RU"/>
              </w:rPr>
              <w:t>Обработка информации в электронных таблицах – 6 часов</w:t>
            </w:r>
          </w:p>
        </w:tc>
      </w:tr>
      <w:tr w:rsidR="00A25544" w:rsidRPr="00A25544" w:rsidTr="00A25544">
        <w:trPr>
          <w:trHeight w:val="2836"/>
        </w:trPr>
        <w:tc>
          <w:tcPr>
            <w:tcW w:w="708" w:type="dxa"/>
            <w:vAlign w:val="center"/>
          </w:tcPr>
          <w:p w:rsidR="00A25544" w:rsidRPr="00A25544" w:rsidRDefault="00A25544" w:rsidP="00A25544">
            <w:pPr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A25544">
              <w:rPr>
                <w:rFonts w:ascii="Times New Roman" w:eastAsia="Calibri" w:hAnsi="Times New Roman"/>
                <w:lang w:eastAsia="ru-RU"/>
              </w:rPr>
              <w:t>1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widowControl w:val="0"/>
              <w:autoSpaceDE w:val="0"/>
              <w:autoSpaceDN w:val="0"/>
              <w:adjustRightInd w:val="0"/>
              <w:spacing w:before="80"/>
              <w:ind w:right="-30"/>
              <w:rPr>
                <w:rFonts w:ascii="Times New Roman" w:eastAsia="Arial Unicode MS" w:hAnsi="Times New Roman"/>
                <w:lang w:val="ru-RU"/>
              </w:rPr>
            </w:pPr>
            <w:r w:rsidRPr="00A25544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 xml:space="preserve">Введение. Техника безопасности. </w:t>
            </w:r>
            <w:r w:rsidRPr="00A25544">
              <w:rPr>
                <w:rFonts w:ascii="Times New Roman" w:hAnsi="Times New Roman"/>
                <w:lang w:val="ru-RU"/>
              </w:rPr>
              <w:t>Табличный  процессор.  Основные  сведения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shd w:val="clear" w:color="auto" w:fill="FFFFFF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shd w:val="clear" w:color="auto" w:fill="FFFFFF"/>
              <w:rPr>
                <w:rFonts w:ascii="Times New Roman" w:eastAsia="Calibri" w:hAnsi="Times New Roman"/>
                <w:lang w:val="ru-RU"/>
              </w:rPr>
            </w:pPr>
            <w:r w:rsidRPr="00A25544">
              <w:rPr>
                <w:rFonts w:ascii="Times New Roman" w:eastAsia="Calibri" w:hAnsi="Times New Roman"/>
                <w:lang w:val="ru-RU"/>
              </w:rPr>
              <w:t xml:space="preserve">Знать и и выполнять </w:t>
            </w: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требования ТБ, гигиены, эргономики и ресурсосбережения при работе со средствами ИКТ; </w:t>
            </w:r>
            <w:r w:rsidRPr="00A25544">
              <w:rPr>
                <w:rFonts w:ascii="Times New Roman" w:eastAsia="Calibri" w:hAnsi="Times New Roman"/>
                <w:lang w:val="ru-RU"/>
              </w:rPr>
              <w:t>работы в компьютерном клас</w:t>
            </w:r>
            <w:r w:rsidRPr="00A25544">
              <w:rPr>
                <w:rFonts w:ascii="Times New Roman" w:eastAsia="Calibri" w:hAnsi="Times New Roman"/>
                <w:lang w:val="ru-RU"/>
              </w:rPr>
              <w:softHyphen/>
              <w:t>се, за компьютером, электробезопасности, пожарной безопасно</w:t>
            </w:r>
            <w:r w:rsidRPr="00A25544">
              <w:rPr>
                <w:rFonts w:ascii="Times New Roman" w:eastAsia="Calibri" w:hAnsi="Times New Roman"/>
                <w:lang w:val="ru-RU"/>
              </w:rPr>
              <w:softHyphen/>
              <w:t>сти; оказания первой медицинской помощи..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–  использовать   электронные   таблицы   для   выполнения   учебных   заданий из различных предметных областей;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Организация рабочего места; выполнение правил гигиены труда;</w:t>
            </w:r>
            <w:r w:rsidRPr="00A25544">
              <w:rPr>
                <w:rFonts w:ascii="Times New Roman" w:hAnsi="Times New Roman"/>
                <w:lang w:val="ru-RU"/>
              </w:rPr>
              <w:t xml:space="preserve"> </w:t>
            </w: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развитие   компетенций   сотрудничества   со   сверстниками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 xml:space="preserve">– сопоставлять      полученный       результат     деятельности     с  по- 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hAnsi="Times New Roman"/>
                <w:lang w:val="ru-RU"/>
              </w:rPr>
              <w:t xml:space="preserve">      ставленной заранее целью.; 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25544" w:rsidRPr="00A25544" w:rsidRDefault="00A25544" w:rsidP="00A25544">
            <w:pPr>
              <w:jc w:val="center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A25544">
              <w:rPr>
                <w:rFonts w:ascii="Times New Roman" w:eastAsia="Calibri" w:hAnsi="Times New Roman"/>
                <w:lang w:eastAsia="ru-RU"/>
              </w:rPr>
              <w:t>2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Редактирование  и  форматирование  в  табличном процессоре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–  представлять    результаты    математического     моделирования     в  наглядном виде, готовить полученные данные для публикации.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Умение осмысленно учить материал, выделяя в нем главное</w:t>
            </w:r>
            <w:r w:rsidRPr="00A25544">
              <w:rPr>
                <w:rFonts w:ascii="Times New Roman" w:hAnsi="Times New Roman"/>
                <w:lang w:val="ru-RU"/>
              </w:rPr>
              <w:t xml:space="preserve"> </w:t>
            </w: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  <w:r w:rsidRPr="00A25544">
              <w:rPr>
                <w:rFonts w:ascii="Times New Roman" w:eastAsia="Calibri" w:hAnsi="Times New Roman"/>
                <w:lang w:val="ru-RU" w:eastAsia="ru-RU"/>
              </w:rPr>
              <w:t>3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Встроенные  функции  и  их  использование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использовать средства ИКТ для статистической обработки результатов экспериментов;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сопоставлять      полученный       результат     деятельности     с  поставленной заранее целью,</w:t>
            </w:r>
            <w:r w:rsidRPr="00A25544">
              <w:rPr>
                <w:rFonts w:ascii="Times New Roman" w:hAnsi="Times New Roman"/>
                <w:lang w:val="ru-RU"/>
              </w:rPr>
              <w:t xml:space="preserve"> </w:t>
            </w: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развитие   компетенций   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A25544" w:rsidRPr="000B7D91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  <w:r w:rsidRPr="00A25544">
              <w:rPr>
                <w:rFonts w:ascii="Times New Roman" w:eastAsia="Calibri" w:hAnsi="Times New Roman"/>
                <w:lang w:val="ru-RU" w:eastAsia="ru-RU"/>
              </w:rPr>
              <w:t>4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</w:rPr>
              <w:t>Логические функции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использовать средства ИКТ для обработки результатов экспериментов;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выбирать  путь   достижения      цели,</w:t>
            </w:r>
            <w:r w:rsidRPr="00A25544">
              <w:rPr>
                <w:rFonts w:ascii="Times New Roman" w:hAnsi="Times New Roman"/>
                <w:lang w:val="ru-RU"/>
              </w:rPr>
              <w:t xml:space="preserve"> </w:t>
            </w: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ориентация       обучающихся   на   реализацию       позитивных жизненных       перспектив,      инициативность, креативность, готовность     и  способность      к  личностному    самоопределению,  способность     ставить    цели    и  строить     жизненные планы;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  <w:r w:rsidRPr="00A25544">
              <w:rPr>
                <w:rFonts w:ascii="Times New Roman" w:eastAsia="Calibri" w:hAnsi="Times New Roman"/>
                <w:lang w:val="ru-RU" w:eastAsia="ru-RU"/>
              </w:rPr>
              <w:lastRenderedPageBreak/>
              <w:t>5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Инструменты  анализа  данных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A25544">
              <w:rPr>
                <w:lang w:val="ru-RU"/>
              </w:rPr>
              <w:t>анализировать      готовые    модели на предмет соответствия реальному объекту или процессу.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ориентация       обучающихся        на   реализацию       позитивных 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жизненных       перспектив,      инициативность, креативность, 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готовность     и  способность      к  личностному самоопределению,     способность     ставить    цели    и  строить     жизненные планы;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A25544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  <w:r w:rsidRPr="00A25544">
              <w:rPr>
                <w:rFonts w:ascii="Times New Roman" w:eastAsia="Calibri" w:hAnsi="Times New Roman"/>
                <w:lang w:val="ru-RU" w:eastAsia="ru-RU"/>
              </w:rPr>
              <w:t>6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Обобщение и систематизация изученного материала по теме «Обработка информации в электронных таблицах» (урок-семинар или проверочная работа)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Разрабатывать и использовать      компьютерно-математические</w:t>
            </w:r>
          </w:p>
          <w:p w:rsidR="00A25544" w:rsidRPr="00A25544" w:rsidRDefault="00A25544" w:rsidP="00A25544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A25544">
              <w:rPr>
                <w:lang w:val="ru-RU"/>
              </w:rPr>
              <w:t>модели; анализировать      готовые    модели на предмет соответствия реальному объекту или процессу.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сопоставлять      полученный       результат     деятельности     с  поставленной заранее целью.</w:t>
            </w:r>
            <w:r w:rsidRPr="00A25544">
              <w:rPr>
                <w:rFonts w:ascii="Times New Roman" w:hAnsi="Times New Roman"/>
                <w:lang w:val="ru-RU"/>
              </w:rPr>
              <w:t xml:space="preserve"> </w:t>
            </w: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готовность      и  способность     к  образованию,       в том   числе самообразованию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256846">
        <w:trPr>
          <w:trHeight w:val="364"/>
        </w:trPr>
        <w:tc>
          <w:tcPr>
            <w:tcW w:w="15593" w:type="dxa"/>
            <w:gridSpan w:val="6"/>
            <w:shd w:val="clear" w:color="auto" w:fill="FFFF00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b/>
                <w:lang w:val="ru-RU"/>
              </w:rPr>
              <w:t>Алгоритмы и элементы программирования – 9 часов</w:t>
            </w: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  <w:r w:rsidRPr="00A25544">
              <w:rPr>
                <w:rFonts w:ascii="Times New Roman" w:eastAsia="Calibri" w:hAnsi="Times New Roman"/>
                <w:lang w:val="ru-RU" w:eastAsia="ru-RU"/>
              </w:rPr>
              <w:t>7</w:t>
            </w:r>
          </w:p>
          <w:p w:rsidR="00A25544" w:rsidRPr="00A25544" w:rsidRDefault="00A25544" w:rsidP="00A25544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Основные  сведения  об  алгоритмах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– определять   результат   выполнения   алгоритма   при   заданных   исходных данных;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– узнавать   изученные   алгоритмы   обработки   чисел   и   числовых   последовательностей; создавать на их основе несложные программы анализа данных;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готовность     обучающихся        к  трудовой   профессиональной 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деятельности как возможности участия в решении личных проблем,    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Алгоритмические  структуры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– читать   и   понимать   несложные   программы, написанные   на   выбран-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ном для изучения универсальном алгоритмическом языке высокого уровня;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выбирать путь достижения      цели,   планировать      решение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поставленных задач, оптимизируя материальные и нематериальные затраты;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Запись алгоритмов на языке программирования Паскаль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– создавать   на   алгоритмическом   языке   программы   для   решения   типовых   задач   базового   уровня   из   различных   предметных   областей   с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использованием основных алгоритмических конструкций;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выбирать путь достижения      цели,   планировать      решение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поставленных задач, оптимизируя материальные и нематериальные затраты;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Анализ программ с помощью трассировочных таблиц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применять      навыки    и  опыт   разработки     программ     в  выбранной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среде   программирования,      включая    тестирование     и  отладку    программ;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самостоятельно   определять   цели,   задавать   параметры   и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критерии,      по  которым     можно     определить,     что  цель   достигнута;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0B7D91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lastRenderedPageBreak/>
              <w:t>11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Функциональный подход к анализу программ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применять      навыки    и  опыт   разработки     программ     в  выбранной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среде   программирования,      включая    тестирование     и  отладку    программ;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готовность     обучающихся        к  конструктивному      участию    в  принятии   решений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Структурированные типы данных.  Массивы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понимать   и   использовать   основные   понятия,   связанные   со   сложно-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стью вычислений (время работы, размер используемой памяти).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развитие   компетенций сотрудничества   со   сверстниками,    взрослыми  в образовательной  учебно-исследовательской, 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проектной и других видах деятельности.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Структурное  программирование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использовать      основные     управляющие      конструкции       последовательного программирования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сопоставлять      полученный       результат     деятельности     с  поставленной заранее целью.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</w:rPr>
              <w:t>Рекурсивные алгоритмы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использовать      основные     управляющие      конструкции       последовательного программирования</w:t>
            </w:r>
          </w:p>
          <w:p w:rsidR="00A25544" w:rsidRPr="00A25544" w:rsidRDefault="00A25544" w:rsidP="00A25544">
            <w:pPr>
              <w:tabs>
                <w:tab w:val="left" w:pos="435"/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оценивать      возможные      последствия      достижения       поставленной цели в деятельности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Обобщение и систематизация изученного материала по теме «Алгоритмы и элементы программирования» (урок-семинар или проверочная работа)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–  использовать   знания   о   постановках   задач   поиска   и   сортировки,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их роли при решении задач анализа данных;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–  узнавать   изученные   алгоритмы   обработки   чисел   и   числовых   последовательностей;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мировоззрение,   соответствующее        современному   уровню развития науки,</w:t>
            </w:r>
            <w:r w:rsidRPr="00A25544">
              <w:rPr>
                <w:rFonts w:ascii="Times New Roman" w:hAnsi="Times New Roman"/>
                <w:lang w:val="ru-RU"/>
              </w:rPr>
              <w:t xml:space="preserve"> </w:t>
            </w: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выбирать      путь   достижения      цели,   планировать      решение 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поставленных задач, оптимизируя материальные и нематериальные затраты;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A25544" w:rsidTr="00256846">
        <w:trPr>
          <w:trHeight w:val="282"/>
        </w:trPr>
        <w:tc>
          <w:tcPr>
            <w:tcW w:w="15593" w:type="dxa"/>
            <w:gridSpan w:val="6"/>
            <w:shd w:val="clear" w:color="auto" w:fill="FFFF00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  <w:b/>
              </w:rPr>
              <w:t>Информационное моделирование – 8 часов</w:t>
            </w: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Модели  и  моделирование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использовать компьютерно-математические модели для анализа со-</w:t>
            </w:r>
          </w:p>
          <w:p w:rsidR="00A25544" w:rsidRPr="00A25544" w:rsidRDefault="00A25544" w:rsidP="00A25544">
            <w:pPr>
              <w:tabs>
                <w:tab w:val="left" w:pos="1624"/>
              </w:tabs>
              <w:rPr>
                <w:rFonts w:ascii="Times New Roman" w:hAnsi="Times New Roman"/>
                <w:lang w:val="ru-RU" w:eastAsia="ru-RU"/>
              </w:rPr>
            </w:pPr>
            <w:r w:rsidRPr="00A25544">
              <w:rPr>
                <w:rFonts w:ascii="Times New Roman" w:hAnsi="Times New Roman"/>
                <w:lang w:val="ru-RU"/>
              </w:rPr>
              <w:t>ответствующих   объектов   и   процессов,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Моделирование  на  графах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находить оптимальный путь во взвешенном графе; использовать   знания   о   графах,   деревьях   и   списках   при   описании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реальных объектов и процессов;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оценивать   ресурсы,   в   том   числе   время   и   другие   нематериальные ресурсы, необходимые для достижения поставленной цели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lastRenderedPageBreak/>
              <w:t>18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Знакомство с теорией игр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интерпретировать      результаты,    получаемые     в  ходе  моделирования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реальных процессов;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оценивать      возможные      последствия      достижения       поставленной цели в деятельности, собственной жизни и жизни окружающих   людей,   основываясь   на   соображениях   этики и морали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0B7D91" w:rsidTr="00A25544">
        <w:trPr>
          <w:trHeight w:val="990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База  данных  как  модель  предметной  области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pStyle w:val="a5"/>
              <w:spacing w:before="0" w:beforeAutospacing="0" w:after="0" w:afterAutospacing="0"/>
              <w:rPr>
                <w:lang w:val="ru-RU"/>
              </w:rPr>
            </w:pP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применять   базы   данных   и   справочные   системы   при   решении   задач возникающих в ходе учебной деятельности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готовность     обучающихся        к  конструктивному        участию    в принятии   решений,</w:t>
            </w:r>
            <w:r w:rsidRPr="00A25544">
              <w:rPr>
                <w:rFonts w:ascii="Times New Roman" w:hAnsi="Times New Roman"/>
                <w:lang w:val="ru-RU"/>
              </w:rPr>
              <w:t xml:space="preserve"> </w:t>
            </w: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оценивать   ресурсы,   в   том   числе   время   и   другие   нематериальные ресурсы, необходимые для достижения поставленной цели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A25544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Реляционные базы данных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pStyle w:val="a5"/>
              <w:spacing w:before="0" w:beforeAutospacing="0" w:after="0" w:afterAutospacing="0"/>
              <w:rPr>
                <w:lang w:val="ru-RU"/>
              </w:rPr>
            </w:pPr>
          </w:p>
          <w:p w:rsidR="00A25544" w:rsidRPr="00A25544" w:rsidRDefault="00A25544" w:rsidP="00A25544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A25544">
              <w:rPr>
                <w:lang w:val="ru-RU"/>
              </w:rPr>
              <w:t>использовать   табличные   (реляционные)   базы   данных,   в   частности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готовность     обучающихся        к  конструктивному        участию    в принятии   решений,</w:t>
            </w:r>
            <w:r w:rsidRPr="00A25544">
              <w:rPr>
                <w:rFonts w:ascii="Times New Roman" w:hAnsi="Times New Roman"/>
                <w:lang w:val="ru-RU"/>
              </w:rPr>
              <w:t xml:space="preserve"> </w:t>
            </w: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оценивать   ресурсы,</w:t>
            </w:r>
            <w:r w:rsidRPr="00A25544">
              <w:rPr>
                <w:rFonts w:ascii="Times New Roman" w:hAnsi="Times New Roman"/>
                <w:lang w:val="ru-RU"/>
              </w:rPr>
              <w:t xml:space="preserve"> </w:t>
            </w: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выбирать      путь   достижения      цели,   планировать      решение 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поставленных задач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2836" w:type="dxa"/>
          </w:tcPr>
          <w:p w:rsidR="00A25544" w:rsidRPr="0092253E" w:rsidRDefault="00A25544" w:rsidP="00A25544">
            <w:pPr>
              <w:ind w:left="-108"/>
              <w:rPr>
                <w:rFonts w:ascii="Times New Roman" w:hAnsi="Times New Roman"/>
                <w:lang w:val="ru-RU"/>
              </w:rPr>
            </w:pPr>
            <w:r w:rsidRPr="0092253E">
              <w:rPr>
                <w:rFonts w:ascii="Times New Roman" w:hAnsi="Times New Roman"/>
                <w:lang w:val="ru-RU"/>
              </w:rPr>
              <w:t>Системы управления базами данных</w:t>
            </w:r>
            <w:r w:rsidR="0092253E">
              <w:rPr>
                <w:rFonts w:ascii="Times New Roman" w:hAnsi="Times New Roman"/>
                <w:lang w:val="ru-RU"/>
              </w:rPr>
              <w:t xml:space="preserve">. </w:t>
            </w:r>
            <w:r w:rsidR="0092253E" w:rsidRPr="0092253E">
              <w:rPr>
                <w:rFonts w:ascii="Times New Roman" w:hAnsi="Times New Roman"/>
                <w:u w:val="single"/>
                <w:lang w:val="ru-RU"/>
              </w:rPr>
              <w:t>В.П. Урок цифры «Приватность в цифровом мире»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описывать   базы   данных   и   средства   доступа   к   ним;</w:t>
            </w:r>
          </w:p>
          <w:p w:rsidR="00A25544" w:rsidRPr="00A25544" w:rsidRDefault="00A25544" w:rsidP="00A25544">
            <w:pPr>
              <w:tabs>
                <w:tab w:val="left" w:pos="586"/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организовывать   эффективный   поиск   ресурсов,   необходимых для достижения поставленной цели;</w:t>
            </w:r>
          </w:p>
          <w:p w:rsidR="00A25544" w:rsidRPr="00A25544" w:rsidRDefault="00A25544" w:rsidP="00A25544">
            <w:pPr>
              <w:tabs>
                <w:tab w:val="left" w:pos="586"/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– сопоставлять    полученный       результат     деятельности     с  поставленной заранее целью.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Проектирование и разработка базы данных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pStyle w:val="a5"/>
              <w:spacing w:before="0" w:beforeAutospacing="0" w:after="0" w:afterAutospacing="0"/>
              <w:rPr>
                <w:lang w:val="ru-RU"/>
              </w:rPr>
            </w:pP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описывать   базы   данных   и   средства   доступа   к   ним;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наполнять  базу данных.  создавать учебные многотабличные базы данных.</w:t>
            </w:r>
          </w:p>
          <w:p w:rsidR="00A25544" w:rsidRPr="00A25544" w:rsidRDefault="00A25544" w:rsidP="00A25544">
            <w:pPr>
              <w:tabs>
                <w:tab w:val="left" w:pos="586"/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организовывать   эффективный   поиск   ресурсов,  необходимых для достижения поставленной цели; сопоставлять    полученный       результат     деятельности     с  поставленной заранее целью.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Обобщение и систематизация изученного материала по теме «Информационное моделирование» (урок-семинар или проверочная работа)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составлять   запросы   в   базах   данных   (в   том   числе,   вычисляемые   запросы), выполнять сортировку и поиск записей в БД;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оценивать      возможные      последствия      достижения       поставленной цели в деятельности, собственной жизни и жизни окружающих   людей,   основываясь   на   соображениях   этики и морали;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A25544" w:rsidTr="00256846">
        <w:trPr>
          <w:trHeight w:val="307"/>
        </w:trPr>
        <w:tc>
          <w:tcPr>
            <w:tcW w:w="15593" w:type="dxa"/>
            <w:gridSpan w:val="6"/>
            <w:shd w:val="clear" w:color="auto" w:fill="FFFF00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  <w:b/>
              </w:rPr>
              <w:t>Сетевые информационные технологии – 5 часов</w:t>
            </w: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lastRenderedPageBreak/>
              <w:t>24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Основы  построения  компьютерных  сетей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использовать   компьютерные   сети   и   определять   их   роли   в   современном   мире;   узнать   базовые   принципы   организации   и   функционирования     компьютерных       сетей,  нормы    информационной      этики и права;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самостоятельно   определять   цели,   задавать   параметры   и 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критерии,      по  которым     можно     определить,     что  цель   достигнута;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0B7D91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Как устроен Интернет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–  понимать   общие   принципы   разработки   и   функционирования   ин-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тернет- приложений;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российская   идентичность,   способность   к   осознанию   Российской     идентичности       в  поликультурном       социуме,     чувство причастности к историко-культурной общности Российского народа и судьбе России, патриотиз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Службы  Интернета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–  анализировать      доменные    имена   компьютеров     и  адреса  документов в Интернете;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организовывать   эффективный   поиск   ресурсов,   необходимых для достижения поставленной цели;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2836" w:type="dxa"/>
          </w:tcPr>
          <w:p w:rsidR="0092253E" w:rsidRPr="00A25544" w:rsidRDefault="00A25544" w:rsidP="0092253E">
            <w:pPr>
              <w:ind w:left="-108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Интернет как глобальная информационная система</w:t>
            </w:r>
            <w:r w:rsidR="0092253E">
              <w:rPr>
                <w:rFonts w:ascii="Times New Roman" w:hAnsi="Times New Roman"/>
                <w:lang w:val="ru-RU"/>
              </w:rPr>
              <w:t xml:space="preserve">. </w:t>
            </w:r>
            <w:r w:rsidR="0092253E" w:rsidRPr="0092253E">
              <w:rPr>
                <w:rFonts w:ascii="Times New Roman" w:hAnsi="Times New Roman"/>
                <w:u w:val="single"/>
                <w:lang w:val="ru-RU"/>
              </w:rPr>
              <w:t>В.П. Урок цифры «Цифровое производство»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критически   оценивать   информацию,  полученную   из   сети   Интернет.</w:t>
            </w:r>
          </w:p>
          <w:p w:rsidR="00A25544" w:rsidRPr="00A25544" w:rsidRDefault="00A25544" w:rsidP="00A25544">
            <w:pPr>
              <w:tabs>
                <w:tab w:val="left" w:pos="318"/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выбирать      путь достижения      цели,   планировать      решение</w:t>
            </w:r>
          </w:p>
          <w:p w:rsidR="00A25544" w:rsidRPr="00A25544" w:rsidRDefault="00A25544" w:rsidP="00A25544">
            <w:pPr>
              <w:tabs>
                <w:tab w:val="left" w:pos="318"/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поставленных задач, оптимизируя материальные и нематериальные затраты;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84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Обобщение и систематизация изученного материала по теме «Сетевые информационные технологии» (урок-семинар или проверочная работа)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создавать веб-страницы, содержащие списки, рисунки, гиперссылки, таблицы,     формы;    организовывать      личное   информационное пространство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сопоставлять      полученный       результат     деятельности     с  поставленной заранее целью.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A25544" w:rsidTr="00256846">
        <w:trPr>
          <w:trHeight w:val="319"/>
        </w:trPr>
        <w:tc>
          <w:tcPr>
            <w:tcW w:w="15593" w:type="dxa"/>
            <w:gridSpan w:val="6"/>
            <w:shd w:val="clear" w:color="auto" w:fill="FFFF00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  <w:b/>
              </w:rPr>
              <w:t>Основы социальной информатики – 3 часа</w:t>
            </w: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Информационное общество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использовать     принципы    обеспечения    информационной       безопасности,   способы   и  средства   обеспечения    надежного    функционирования средств ИКТ.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ставить и формулировать собственные задачи в образовательной деятельности и жизненных ситуациях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lastRenderedPageBreak/>
              <w:t>30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Информационное право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узнать   базовые   принципы   организации   и   функционирования     компьютерных       сетей,  нормы    информационной      этики и права;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оценивать      возможные      последствия      достижения       поставленной цели в деятельности, собственной жизни и жизни окружающих   людей,   основываясь   на   соображениях   этики и морали;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ind w:left="-108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</w:rPr>
              <w:t>Информационная безопасность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использовать     принципы    обеспечения    информационной       безопасности,   способы   и  средства   обеспечения    надежного    функционирования средств ИКТ.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уважение      ко  всем    формам     собственности,     готовность     к своей собственности, 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564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Обобщение и систематизация изученного материала по теме «Основы социальной информатики» (урок-семинар)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–  понимать   общие   принципы   разработки   и   функционирования   интернет- приложений;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–  создавать веб-страницы,   организовывать      личное   информационное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пространство;</w:t>
            </w:r>
          </w:p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–  критически   оценивать   информацию,   полученную   из   сети   Интернет.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осознанный выбор будущей профессии как путь и способ реализации собственных жизненных планов;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A25544" w:rsidTr="00256846">
        <w:trPr>
          <w:trHeight w:val="397"/>
        </w:trPr>
        <w:tc>
          <w:tcPr>
            <w:tcW w:w="15593" w:type="dxa"/>
            <w:gridSpan w:val="6"/>
            <w:shd w:val="clear" w:color="auto" w:fill="FFFF00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A25544">
              <w:rPr>
                <w:rFonts w:ascii="Times New Roman" w:hAnsi="Times New Roman"/>
                <w:b/>
              </w:rPr>
              <w:t>Итоговое повторение</w:t>
            </w:r>
          </w:p>
        </w:tc>
      </w:tr>
      <w:tr w:rsidR="00A25544" w:rsidRPr="00CB1B8F" w:rsidTr="00A25544">
        <w:trPr>
          <w:trHeight w:val="1208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Основные идеи и понятия курса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pStyle w:val="a5"/>
              <w:spacing w:before="0" w:beforeAutospacing="0" w:after="0" w:afterAutospacing="0"/>
              <w:rPr>
                <w:lang w:val="ru-RU"/>
              </w:rPr>
            </w:pPr>
            <w:r w:rsidRPr="00A25544">
              <w:rPr>
                <w:lang w:val="ru-RU"/>
              </w:rPr>
              <w:t>понимать общие принципы;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5544" w:rsidRPr="00CB1B8F" w:rsidTr="00A25544">
        <w:trPr>
          <w:trHeight w:val="909"/>
        </w:trPr>
        <w:tc>
          <w:tcPr>
            <w:tcW w:w="708" w:type="dxa"/>
          </w:tcPr>
          <w:p w:rsidR="00A25544" w:rsidRPr="00A25544" w:rsidRDefault="00A25544" w:rsidP="00A25544">
            <w:pPr>
              <w:ind w:left="34"/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2836" w:type="dxa"/>
          </w:tcPr>
          <w:p w:rsidR="00A25544" w:rsidRPr="00A25544" w:rsidRDefault="00A25544" w:rsidP="00A25544">
            <w:pPr>
              <w:rPr>
                <w:rFonts w:ascii="Times New Roman" w:hAnsi="Times New Roman"/>
                <w:lang w:val="ru-RU"/>
              </w:rPr>
            </w:pPr>
            <w:r w:rsidRPr="00A25544"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1560" w:type="dxa"/>
          </w:tcPr>
          <w:p w:rsidR="00A25544" w:rsidRPr="00A25544" w:rsidRDefault="00FA5D2A" w:rsidP="00A25544">
            <w:pPr>
              <w:pStyle w:val="a5"/>
              <w:tabs>
                <w:tab w:val="left" w:pos="1105"/>
              </w:tabs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788" w:type="dxa"/>
          </w:tcPr>
          <w:p w:rsidR="00A25544" w:rsidRPr="00A25544" w:rsidRDefault="00A25544" w:rsidP="00A25544">
            <w:pPr>
              <w:pStyle w:val="a5"/>
              <w:tabs>
                <w:tab w:val="left" w:pos="1105"/>
              </w:tabs>
              <w:spacing w:before="0" w:beforeAutospacing="0" w:after="0" w:afterAutospacing="0"/>
              <w:rPr>
                <w:lang w:val="ru-RU"/>
              </w:rPr>
            </w:pPr>
            <w:r w:rsidRPr="00A25544">
              <w:rPr>
                <w:lang w:val="ru-RU"/>
              </w:rPr>
              <w:t>понимать общие принципы;</w:t>
            </w:r>
          </w:p>
          <w:p w:rsidR="00A25544" w:rsidRPr="00A25544" w:rsidRDefault="00A25544" w:rsidP="00A2554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A25544">
              <w:rPr>
                <w:rFonts w:ascii="Times New Roman" w:eastAsia="Times New Roman" w:hAnsi="Times New Roman"/>
                <w:bCs/>
                <w:lang w:val="ru-RU" w:eastAsia="ru-RU"/>
              </w:rPr>
              <w:t>сопоставлять полученный результат деятельности с поставленной заранее целью.</w:t>
            </w:r>
          </w:p>
        </w:tc>
        <w:tc>
          <w:tcPr>
            <w:tcW w:w="850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A25544" w:rsidRPr="00A25544" w:rsidRDefault="00A25544" w:rsidP="00A25544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B02DDA" w:rsidRDefault="00B02DDA" w:rsidP="00B361CF">
      <w:pPr>
        <w:jc w:val="both"/>
        <w:rPr>
          <w:rFonts w:ascii="Times New Roman" w:eastAsia="Times New Roman" w:hAnsi="Times New Roman"/>
          <w:b/>
          <w:color w:val="404040" w:themeColor="text1" w:themeTint="BF"/>
          <w:lang w:val="ru-RU" w:eastAsia="ru-RU"/>
        </w:rPr>
      </w:pPr>
    </w:p>
    <w:sectPr w:rsidR="00B02DDA" w:rsidSect="00E32BC8">
      <w:type w:val="continuous"/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836" w:rsidRDefault="002A7836" w:rsidP="00F5687D">
      <w:r>
        <w:separator/>
      </w:r>
    </w:p>
  </w:endnote>
  <w:endnote w:type="continuationSeparator" w:id="0">
    <w:p w:rsidR="002A7836" w:rsidRDefault="002A7836" w:rsidP="00F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MV Bol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836" w:rsidRDefault="002A7836" w:rsidP="00F5687D">
      <w:r>
        <w:separator/>
      </w:r>
    </w:p>
  </w:footnote>
  <w:footnote w:type="continuationSeparator" w:id="0">
    <w:p w:rsidR="002A7836" w:rsidRDefault="002A7836" w:rsidP="00F5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212"/>
    <w:multiLevelType w:val="hybridMultilevel"/>
    <w:tmpl w:val="00014765"/>
    <w:lvl w:ilvl="0" w:tplc="000018E6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1" w:tplc="00000F9D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2" w:tplc="000003A2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3" w:tplc="00001312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4" w:tplc="00002570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5" w:tplc="00000AB1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6" w:tplc="00000F55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7" w:tplc="000015CE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8" w:tplc="00001F0A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</w:abstractNum>
  <w:abstractNum w:abstractNumId="1" w15:restartNumberingAfterBreak="0">
    <w:nsid w:val="0000428B"/>
    <w:multiLevelType w:val="hybridMultilevel"/>
    <w:tmpl w:val="0B680EEE"/>
    <w:lvl w:ilvl="0" w:tplc="012C5794">
      <w:start w:val="1"/>
      <w:numFmt w:val="bullet"/>
      <w:lvlText w:val="К"/>
      <w:lvlJc w:val="left"/>
    </w:lvl>
    <w:lvl w:ilvl="1" w:tplc="222EA6AE">
      <w:numFmt w:val="decimal"/>
      <w:lvlText w:val=""/>
      <w:lvlJc w:val="left"/>
    </w:lvl>
    <w:lvl w:ilvl="2" w:tplc="0D3C0940">
      <w:numFmt w:val="decimal"/>
      <w:lvlText w:val=""/>
      <w:lvlJc w:val="left"/>
    </w:lvl>
    <w:lvl w:ilvl="3" w:tplc="1B201608">
      <w:numFmt w:val="decimal"/>
      <w:lvlText w:val=""/>
      <w:lvlJc w:val="left"/>
    </w:lvl>
    <w:lvl w:ilvl="4" w:tplc="B4909CC8">
      <w:numFmt w:val="decimal"/>
      <w:lvlText w:val=""/>
      <w:lvlJc w:val="left"/>
    </w:lvl>
    <w:lvl w:ilvl="5" w:tplc="34DC6480">
      <w:numFmt w:val="decimal"/>
      <w:lvlText w:val=""/>
      <w:lvlJc w:val="left"/>
    </w:lvl>
    <w:lvl w:ilvl="6" w:tplc="E6E46ABE">
      <w:numFmt w:val="decimal"/>
      <w:lvlText w:val=""/>
      <w:lvlJc w:val="left"/>
    </w:lvl>
    <w:lvl w:ilvl="7" w:tplc="6EE82BD2">
      <w:numFmt w:val="decimal"/>
      <w:lvlText w:val=""/>
      <w:lvlJc w:val="left"/>
    </w:lvl>
    <w:lvl w:ilvl="8" w:tplc="A224BEBE">
      <w:numFmt w:val="decimal"/>
      <w:lvlText w:val=""/>
      <w:lvlJc w:val="left"/>
    </w:lvl>
  </w:abstractNum>
  <w:abstractNum w:abstractNumId="2" w15:restartNumberingAfterBreak="0">
    <w:nsid w:val="00005CDA"/>
    <w:multiLevelType w:val="hybridMultilevel"/>
    <w:tmpl w:val="0001524F"/>
    <w:lvl w:ilvl="0" w:tplc="000008E6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1" w:tplc="000019CE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2" w:tplc="00001C04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3" w:tplc="000016F6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4" w:tplc="00001D1F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5" w:tplc="0000057D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6" w:tplc="00000BFC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7" w:tplc="00000605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8" w:tplc="00000025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</w:abstractNum>
  <w:abstractNum w:abstractNumId="3" w15:restartNumberingAfterBreak="0">
    <w:nsid w:val="000066BB"/>
    <w:multiLevelType w:val="hybridMultilevel"/>
    <w:tmpl w:val="2F1002CC"/>
    <w:lvl w:ilvl="0" w:tplc="A6269912">
      <w:start w:val="1"/>
      <w:numFmt w:val="bullet"/>
      <w:lvlText w:val=""/>
      <w:lvlJc w:val="left"/>
    </w:lvl>
    <w:lvl w:ilvl="1" w:tplc="C4E05B1C">
      <w:start w:val="1"/>
      <w:numFmt w:val="bullet"/>
      <w:lvlText w:val="в"/>
      <w:lvlJc w:val="left"/>
    </w:lvl>
    <w:lvl w:ilvl="2" w:tplc="A43E6686">
      <w:start w:val="1"/>
      <w:numFmt w:val="bullet"/>
      <w:lvlText w:val="и"/>
      <w:lvlJc w:val="left"/>
    </w:lvl>
    <w:lvl w:ilvl="3" w:tplc="7AA48490">
      <w:numFmt w:val="decimal"/>
      <w:lvlText w:val=""/>
      <w:lvlJc w:val="left"/>
    </w:lvl>
    <w:lvl w:ilvl="4" w:tplc="0E2E40A4">
      <w:numFmt w:val="decimal"/>
      <w:lvlText w:val=""/>
      <w:lvlJc w:val="left"/>
    </w:lvl>
    <w:lvl w:ilvl="5" w:tplc="4A7859CC">
      <w:numFmt w:val="decimal"/>
      <w:lvlText w:val=""/>
      <w:lvlJc w:val="left"/>
    </w:lvl>
    <w:lvl w:ilvl="6" w:tplc="721C09AA">
      <w:numFmt w:val="decimal"/>
      <w:lvlText w:val=""/>
      <w:lvlJc w:val="left"/>
    </w:lvl>
    <w:lvl w:ilvl="7" w:tplc="195AF698">
      <w:numFmt w:val="decimal"/>
      <w:lvlText w:val=""/>
      <w:lvlJc w:val="left"/>
    </w:lvl>
    <w:lvl w:ilvl="8" w:tplc="DCA89198">
      <w:numFmt w:val="decimal"/>
      <w:lvlText w:val=""/>
      <w:lvlJc w:val="left"/>
    </w:lvl>
  </w:abstractNum>
  <w:abstractNum w:abstractNumId="4" w15:restartNumberingAfterBreak="0">
    <w:nsid w:val="000075E3"/>
    <w:multiLevelType w:val="hybridMultilevel"/>
    <w:tmpl w:val="0000C487"/>
    <w:lvl w:ilvl="0" w:tplc="00000659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277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176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1E90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BA7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DB7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3B6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98D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24CE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0000767D"/>
    <w:multiLevelType w:val="hybridMultilevel"/>
    <w:tmpl w:val="15EA00BA"/>
    <w:lvl w:ilvl="0" w:tplc="378E9E3A">
      <w:start w:val="1"/>
      <w:numFmt w:val="bullet"/>
      <w:lvlText w:val="А"/>
      <w:lvlJc w:val="left"/>
    </w:lvl>
    <w:lvl w:ilvl="1" w:tplc="9A02EA6E">
      <w:start w:val="1"/>
      <w:numFmt w:val="bullet"/>
      <w:lvlText w:val="\endash "/>
      <w:lvlJc w:val="left"/>
    </w:lvl>
    <w:lvl w:ilvl="2" w:tplc="21A4EC4A">
      <w:numFmt w:val="decimal"/>
      <w:lvlText w:val=""/>
      <w:lvlJc w:val="left"/>
    </w:lvl>
    <w:lvl w:ilvl="3" w:tplc="6F2097BE">
      <w:numFmt w:val="decimal"/>
      <w:lvlText w:val=""/>
      <w:lvlJc w:val="left"/>
    </w:lvl>
    <w:lvl w:ilvl="4" w:tplc="026C37CC">
      <w:numFmt w:val="decimal"/>
      <w:lvlText w:val=""/>
      <w:lvlJc w:val="left"/>
    </w:lvl>
    <w:lvl w:ilvl="5" w:tplc="017A1E3A">
      <w:numFmt w:val="decimal"/>
      <w:lvlText w:val=""/>
      <w:lvlJc w:val="left"/>
    </w:lvl>
    <w:lvl w:ilvl="6" w:tplc="E7CE8D1C">
      <w:numFmt w:val="decimal"/>
      <w:lvlText w:val=""/>
      <w:lvlJc w:val="left"/>
    </w:lvl>
    <w:lvl w:ilvl="7" w:tplc="DAEC0F26">
      <w:numFmt w:val="decimal"/>
      <w:lvlText w:val=""/>
      <w:lvlJc w:val="left"/>
    </w:lvl>
    <w:lvl w:ilvl="8" w:tplc="754ED32E">
      <w:numFmt w:val="decimal"/>
      <w:lvlText w:val=""/>
      <w:lvlJc w:val="left"/>
    </w:lvl>
  </w:abstractNum>
  <w:abstractNum w:abstractNumId="6" w15:restartNumberingAfterBreak="0">
    <w:nsid w:val="00008AB8"/>
    <w:multiLevelType w:val="hybridMultilevel"/>
    <w:tmpl w:val="00002802"/>
    <w:lvl w:ilvl="0" w:tplc="00001DAE">
      <w:numFmt w:val="hex"/>
      <w:suff w:val="space"/>
      <w:lvlText w:val="§"/>
      <w:lvlJc w:val="left"/>
      <w:pPr>
        <w:ind w:left="720" w:hanging="360"/>
      </w:pPr>
      <w:rPr>
        <w:rFonts w:ascii="Arial Unicode MS" w:hAnsiTheme="minorHAnsi" w:cs="Arial Unicode MS" w:hint="default"/>
      </w:rPr>
    </w:lvl>
    <w:lvl w:ilvl="1" w:tplc="0000102C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2" w:tplc="0000065E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3" w:tplc="00001DFC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4" w:tplc="00001AAE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5" w:tplc="00002511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6" w:tplc="000003B7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7" w:tplc="00000139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8" w:tplc="00001737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</w:abstractNum>
  <w:abstractNum w:abstractNumId="7" w15:restartNumberingAfterBreak="0">
    <w:nsid w:val="0000BE1C"/>
    <w:multiLevelType w:val="hybridMultilevel"/>
    <w:tmpl w:val="0000212F"/>
    <w:lvl w:ilvl="0" w:tplc="000007C2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1" w:tplc="000015BC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2" w:tplc="000011C5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3" w:tplc="0000162E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4" w:tplc="000020E4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5" w:tplc="000001F2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6" w:tplc="000025A1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7" w:tplc="000017EC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8" w:tplc="0000023F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</w:abstractNum>
  <w:abstractNum w:abstractNumId="8" w15:restartNumberingAfterBreak="0">
    <w:nsid w:val="0000D88D"/>
    <w:multiLevelType w:val="hybridMultilevel"/>
    <w:tmpl w:val="00012460"/>
    <w:lvl w:ilvl="0" w:tplc="00001707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1" w:tplc="00000FD3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2" w:tplc="000015E3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3" w:tplc="00000426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4" w:tplc="00002142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5" w:tplc="00001C89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6" w:tplc="00001483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7" w:tplc="00002340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8" w:tplc="00000471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</w:abstractNum>
  <w:abstractNum w:abstractNumId="9" w15:restartNumberingAfterBreak="0">
    <w:nsid w:val="01BF3C1E"/>
    <w:multiLevelType w:val="hybridMultilevel"/>
    <w:tmpl w:val="7E00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7B5CD6"/>
    <w:multiLevelType w:val="hybridMultilevel"/>
    <w:tmpl w:val="0AFE327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A17B30"/>
    <w:multiLevelType w:val="hybridMultilevel"/>
    <w:tmpl w:val="60DC7460"/>
    <w:lvl w:ilvl="0" w:tplc="28140564">
      <w:start w:val="1"/>
      <w:numFmt w:val="decimal"/>
      <w:lvlText w:val="%1)"/>
      <w:lvlJc w:val="left"/>
      <w:pPr>
        <w:ind w:left="140" w:hanging="35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4C2472BC">
      <w:numFmt w:val="bullet"/>
      <w:lvlText w:val="•"/>
      <w:lvlJc w:val="left"/>
      <w:pPr>
        <w:ind w:left="1218" w:hanging="356"/>
      </w:pPr>
    </w:lvl>
    <w:lvl w:ilvl="2" w:tplc="0A84C9B6">
      <w:numFmt w:val="bullet"/>
      <w:lvlText w:val="•"/>
      <w:lvlJc w:val="left"/>
      <w:pPr>
        <w:ind w:left="2297" w:hanging="356"/>
      </w:pPr>
    </w:lvl>
    <w:lvl w:ilvl="3" w:tplc="D0C480B2">
      <w:numFmt w:val="bullet"/>
      <w:lvlText w:val="•"/>
      <w:lvlJc w:val="left"/>
      <w:pPr>
        <w:ind w:left="3375" w:hanging="356"/>
      </w:pPr>
    </w:lvl>
    <w:lvl w:ilvl="4" w:tplc="AD60DAC8">
      <w:numFmt w:val="bullet"/>
      <w:lvlText w:val="•"/>
      <w:lvlJc w:val="left"/>
      <w:pPr>
        <w:ind w:left="4454" w:hanging="356"/>
      </w:pPr>
    </w:lvl>
    <w:lvl w:ilvl="5" w:tplc="C0A4DE58">
      <w:numFmt w:val="bullet"/>
      <w:lvlText w:val="•"/>
      <w:lvlJc w:val="left"/>
      <w:pPr>
        <w:ind w:left="5532" w:hanging="356"/>
      </w:pPr>
    </w:lvl>
    <w:lvl w:ilvl="6" w:tplc="845C3090">
      <w:numFmt w:val="bullet"/>
      <w:lvlText w:val="•"/>
      <w:lvlJc w:val="left"/>
      <w:pPr>
        <w:ind w:left="6611" w:hanging="356"/>
      </w:pPr>
    </w:lvl>
    <w:lvl w:ilvl="7" w:tplc="4AF05F0C">
      <w:numFmt w:val="bullet"/>
      <w:lvlText w:val="•"/>
      <w:lvlJc w:val="left"/>
      <w:pPr>
        <w:ind w:left="7689" w:hanging="356"/>
      </w:pPr>
    </w:lvl>
    <w:lvl w:ilvl="8" w:tplc="CF6019C2">
      <w:numFmt w:val="bullet"/>
      <w:lvlText w:val="•"/>
      <w:lvlJc w:val="left"/>
      <w:pPr>
        <w:ind w:left="8768" w:hanging="356"/>
      </w:pPr>
    </w:lvl>
  </w:abstractNum>
  <w:abstractNum w:abstractNumId="13" w15:restartNumberingAfterBreak="0">
    <w:nsid w:val="25C234D3"/>
    <w:multiLevelType w:val="hybridMultilevel"/>
    <w:tmpl w:val="6222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86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5B3F6E"/>
    <w:multiLevelType w:val="multilevel"/>
    <w:tmpl w:val="1CA2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A6CFE"/>
    <w:multiLevelType w:val="hybridMultilevel"/>
    <w:tmpl w:val="404E51DC"/>
    <w:lvl w:ilvl="0" w:tplc="1E5E52EA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9A3E17"/>
    <w:multiLevelType w:val="hybridMultilevel"/>
    <w:tmpl w:val="112049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23E0E"/>
    <w:multiLevelType w:val="hybridMultilevel"/>
    <w:tmpl w:val="9B909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3D30"/>
    <w:multiLevelType w:val="hybridMultilevel"/>
    <w:tmpl w:val="41385216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BD4EEA"/>
    <w:multiLevelType w:val="hybridMultilevel"/>
    <w:tmpl w:val="59D0D4FC"/>
    <w:lvl w:ilvl="0" w:tplc="11705F3C">
      <w:start w:val="1"/>
      <w:numFmt w:val="decimal"/>
      <w:lvlText w:val="%1."/>
      <w:lvlJc w:val="left"/>
      <w:pPr>
        <w:tabs>
          <w:tab w:val="num" w:pos="2051"/>
        </w:tabs>
        <w:ind w:left="2051" w:hanging="66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18F53AC"/>
    <w:multiLevelType w:val="hybridMultilevel"/>
    <w:tmpl w:val="5AAAA0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E1D19"/>
    <w:multiLevelType w:val="multilevel"/>
    <w:tmpl w:val="E564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BB1A63"/>
    <w:multiLevelType w:val="hybridMultilevel"/>
    <w:tmpl w:val="DDC8EEF0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7A78216E"/>
    <w:multiLevelType w:val="hybridMultilevel"/>
    <w:tmpl w:val="46988896"/>
    <w:lvl w:ilvl="0" w:tplc="1E5E52EA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26"/>
  </w:num>
  <w:num w:numId="5">
    <w:abstractNumId w:val="13"/>
  </w:num>
  <w:num w:numId="6">
    <w:abstractNumId w:val="21"/>
  </w:num>
  <w:num w:numId="7">
    <w:abstractNumId w:val="22"/>
  </w:num>
  <w:num w:numId="8">
    <w:abstractNumId w:val="18"/>
  </w:num>
  <w:num w:numId="9">
    <w:abstractNumId w:val="24"/>
  </w:num>
  <w:num w:numId="10">
    <w:abstractNumId w:val="15"/>
  </w:num>
  <w:num w:numId="11">
    <w:abstractNumId w:val="23"/>
  </w:num>
  <w:num w:numId="12">
    <w:abstractNumId w:val="20"/>
  </w:num>
  <w:num w:numId="13">
    <w:abstractNumId w:val="9"/>
  </w:num>
  <w:num w:numId="1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0"/>
  </w:num>
  <w:num w:numId="18">
    <w:abstractNumId w:val="2"/>
  </w:num>
  <w:num w:numId="19">
    <w:abstractNumId w:val="8"/>
  </w:num>
  <w:num w:numId="20">
    <w:abstractNumId w:val="7"/>
  </w:num>
  <w:num w:numId="21">
    <w:abstractNumId w:val="4"/>
  </w:num>
  <w:num w:numId="22">
    <w:abstractNumId w:val="17"/>
  </w:num>
  <w:num w:numId="23">
    <w:abstractNumId w:val="25"/>
  </w:num>
  <w:num w:numId="24">
    <w:abstractNumId w:val="3"/>
  </w:num>
  <w:num w:numId="25">
    <w:abstractNumId w:val="1"/>
  </w:num>
  <w:num w:numId="26">
    <w:abstractNumId w:val="5"/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3B"/>
    <w:rsid w:val="00034FCB"/>
    <w:rsid w:val="00042C47"/>
    <w:rsid w:val="00045057"/>
    <w:rsid w:val="00045D47"/>
    <w:rsid w:val="00055842"/>
    <w:rsid w:val="0007773B"/>
    <w:rsid w:val="000B3D95"/>
    <w:rsid w:val="000B7D91"/>
    <w:rsid w:val="000C0E98"/>
    <w:rsid w:val="000D3A54"/>
    <w:rsid w:val="000D7485"/>
    <w:rsid w:val="000F3B2F"/>
    <w:rsid w:val="001162A1"/>
    <w:rsid w:val="00151961"/>
    <w:rsid w:val="001655F7"/>
    <w:rsid w:val="001B1F95"/>
    <w:rsid w:val="001B373D"/>
    <w:rsid w:val="001B3F62"/>
    <w:rsid w:val="001B4D7E"/>
    <w:rsid w:val="001C0ECC"/>
    <w:rsid w:val="001C2B73"/>
    <w:rsid w:val="001E09A7"/>
    <w:rsid w:val="001E0B50"/>
    <w:rsid w:val="001E4801"/>
    <w:rsid w:val="001F2D85"/>
    <w:rsid w:val="001F4C94"/>
    <w:rsid w:val="00256846"/>
    <w:rsid w:val="00256B12"/>
    <w:rsid w:val="00256DEB"/>
    <w:rsid w:val="002633D3"/>
    <w:rsid w:val="002A7836"/>
    <w:rsid w:val="002C6E90"/>
    <w:rsid w:val="00307703"/>
    <w:rsid w:val="00310A61"/>
    <w:rsid w:val="00340D83"/>
    <w:rsid w:val="00346F03"/>
    <w:rsid w:val="003616C6"/>
    <w:rsid w:val="00363337"/>
    <w:rsid w:val="00385740"/>
    <w:rsid w:val="003A7E1C"/>
    <w:rsid w:val="003C0531"/>
    <w:rsid w:val="003D2EBD"/>
    <w:rsid w:val="00412D28"/>
    <w:rsid w:val="004175EE"/>
    <w:rsid w:val="00453182"/>
    <w:rsid w:val="004773A6"/>
    <w:rsid w:val="004928D2"/>
    <w:rsid w:val="004D2AA1"/>
    <w:rsid w:val="004E6B2A"/>
    <w:rsid w:val="004F5DFD"/>
    <w:rsid w:val="005160DD"/>
    <w:rsid w:val="00516119"/>
    <w:rsid w:val="00531CC1"/>
    <w:rsid w:val="00543215"/>
    <w:rsid w:val="0057751E"/>
    <w:rsid w:val="00584CF8"/>
    <w:rsid w:val="005D2410"/>
    <w:rsid w:val="005E3E87"/>
    <w:rsid w:val="005F7D88"/>
    <w:rsid w:val="00625A75"/>
    <w:rsid w:val="006555E6"/>
    <w:rsid w:val="00674586"/>
    <w:rsid w:val="0068158D"/>
    <w:rsid w:val="00686601"/>
    <w:rsid w:val="006E1E0A"/>
    <w:rsid w:val="00774A6D"/>
    <w:rsid w:val="00780F8D"/>
    <w:rsid w:val="00781264"/>
    <w:rsid w:val="007A2E48"/>
    <w:rsid w:val="007A7E70"/>
    <w:rsid w:val="007C28E8"/>
    <w:rsid w:val="007D7749"/>
    <w:rsid w:val="007E1AC2"/>
    <w:rsid w:val="007F6374"/>
    <w:rsid w:val="0080280F"/>
    <w:rsid w:val="00816E06"/>
    <w:rsid w:val="00817530"/>
    <w:rsid w:val="00831902"/>
    <w:rsid w:val="008402FD"/>
    <w:rsid w:val="008754ED"/>
    <w:rsid w:val="008965D2"/>
    <w:rsid w:val="008A30F5"/>
    <w:rsid w:val="008C04F6"/>
    <w:rsid w:val="008E6394"/>
    <w:rsid w:val="008E7502"/>
    <w:rsid w:val="0090117C"/>
    <w:rsid w:val="00914B3C"/>
    <w:rsid w:val="0092253E"/>
    <w:rsid w:val="0093385E"/>
    <w:rsid w:val="009427AA"/>
    <w:rsid w:val="00942A44"/>
    <w:rsid w:val="00965C9F"/>
    <w:rsid w:val="00990DDF"/>
    <w:rsid w:val="00997A6B"/>
    <w:rsid w:val="009E0F3B"/>
    <w:rsid w:val="00A02483"/>
    <w:rsid w:val="00A25544"/>
    <w:rsid w:val="00A426CA"/>
    <w:rsid w:val="00A5259A"/>
    <w:rsid w:val="00A72C41"/>
    <w:rsid w:val="00A80031"/>
    <w:rsid w:val="00A86EDE"/>
    <w:rsid w:val="00A96BC8"/>
    <w:rsid w:val="00AB1F09"/>
    <w:rsid w:val="00AD64A6"/>
    <w:rsid w:val="00AF2C6F"/>
    <w:rsid w:val="00B02DDA"/>
    <w:rsid w:val="00B05A1F"/>
    <w:rsid w:val="00B24324"/>
    <w:rsid w:val="00B31E7A"/>
    <w:rsid w:val="00B361CF"/>
    <w:rsid w:val="00B44E0E"/>
    <w:rsid w:val="00B45D0E"/>
    <w:rsid w:val="00B72E09"/>
    <w:rsid w:val="00B75622"/>
    <w:rsid w:val="00B91F4D"/>
    <w:rsid w:val="00B94754"/>
    <w:rsid w:val="00BA2BE7"/>
    <w:rsid w:val="00BA2BF8"/>
    <w:rsid w:val="00BC385B"/>
    <w:rsid w:val="00BC7A27"/>
    <w:rsid w:val="00C17429"/>
    <w:rsid w:val="00C250C0"/>
    <w:rsid w:val="00C55124"/>
    <w:rsid w:val="00C72FA7"/>
    <w:rsid w:val="00C81294"/>
    <w:rsid w:val="00CA337C"/>
    <w:rsid w:val="00CA716A"/>
    <w:rsid w:val="00CB1B8F"/>
    <w:rsid w:val="00CB27F9"/>
    <w:rsid w:val="00CD05AD"/>
    <w:rsid w:val="00D15CB3"/>
    <w:rsid w:val="00D470CE"/>
    <w:rsid w:val="00D7567E"/>
    <w:rsid w:val="00D7612A"/>
    <w:rsid w:val="00D85135"/>
    <w:rsid w:val="00D907D5"/>
    <w:rsid w:val="00DA1FC1"/>
    <w:rsid w:val="00DA2588"/>
    <w:rsid w:val="00DA3C1A"/>
    <w:rsid w:val="00DB48FF"/>
    <w:rsid w:val="00DC232E"/>
    <w:rsid w:val="00DE3EFD"/>
    <w:rsid w:val="00DE7F7A"/>
    <w:rsid w:val="00DF0A16"/>
    <w:rsid w:val="00E32BC8"/>
    <w:rsid w:val="00E41217"/>
    <w:rsid w:val="00E536DD"/>
    <w:rsid w:val="00E758D1"/>
    <w:rsid w:val="00E81488"/>
    <w:rsid w:val="00E86E31"/>
    <w:rsid w:val="00EC51E5"/>
    <w:rsid w:val="00EF1291"/>
    <w:rsid w:val="00F5687D"/>
    <w:rsid w:val="00F56DCB"/>
    <w:rsid w:val="00F5730B"/>
    <w:rsid w:val="00F62F04"/>
    <w:rsid w:val="00F96949"/>
    <w:rsid w:val="00FA5D2A"/>
    <w:rsid w:val="00FB1072"/>
    <w:rsid w:val="00FF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734EF-C4C7-4AD5-98D6-0E5F3EDE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D74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0D74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0D74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D74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D74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D74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D74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D7485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D7485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D74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DF0A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Hyperlink"/>
    <w:basedOn w:val="a1"/>
    <w:rsid w:val="00DF0A16"/>
  </w:style>
  <w:style w:type="paragraph" w:styleId="a5">
    <w:name w:val="Normal (Web)"/>
    <w:basedOn w:val="a0"/>
    <w:uiPriority w:val="99"/>
    <w:rsid w:val="00625A7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42C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042C47"/>
    <w:pPr>
      <w:spacing w:after="120"/>
      <w:ind w:left="280"/>
    </w:pPr>
    <w:rPr>
      <w:rFonts w:ascii="Times New Roman" w:eastAsia="Times New Roman" w:hAnsi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42C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List Paragraph"/>
    <w:basedOn w:val="a0"/>
    <w:link w:val="a7"/>
    <w:uiPriority w:val="34"/>
    <w:qFormat/>
    <w:rsid w:val="000D7485"/>
    <w:pPr>
      <w:ind w:left="720"/>
      <w:contextualSpacing/>
    </w:pPr>
  </w:style>
  <w:style w:type="paragraph" w:styleId="a8">
    <w:name w:val="footnote text"/>
    <w:basedOn w:val="a0"/>
    <w:link w:val="a9"/>
    <w:rsid w:val="00F5687D"/>
    <w:rPr>
      <w:rFonts w:ascii="Times New Roman" w:eastAsia="Calibri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rsid w:val="00F568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DB48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B48FF"/>
    <w:rPr>
      <w:rFonts w:ascii="Tahoma" w:hAnsi="Tahoma" w:cs="Tahoma"/>
      <w:sz w:val="16"/>
      <w:szCs w:val="16"/>
    </w:rPr>
  </w:style>
  <w:style w:type="paragraph" w:styleId="ac">
    <w:name w:val="Body Text Indent"/>
    <w:basedOn w:val="a0"/>
    <w:link w:val="ad"/>
    <w:rsid w:val="00DA3C1A"/>
    <w:pPr>
      <w:suppressAutoHyphens/>
      <w:spacing w:line="360" w:lineRule="auto"/>
      <w:ind w:firstLine="482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DA3C1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0D74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0D74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0D74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0D7485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0D74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0D7485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0D7485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0D7485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0D7485"/>
    <w:rPr>
      <w:rFonts w:asciiTheme="majorHAnsi" w:eastAsiaTheme="majorEastAsia" w:hAnsiTheme="majorHAnsi"/>
    </w:rPr>
  </w:style>
  <w:style w:type="paragraph" w:styleId="ae">
    <w:name w:val="Title"/>
    <w:basedOn w:val="a0"/>
    <w:next w:val="a0"/>
    <w:link w:val="af"/>
    <w:uiPriority w:val="10"/>
    <w:qFormat/>
    <w:rsid w:val="000D74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">
    <w:name w:val="Название Знак"/>
    <w:basedOn w:val="a1"/>
    <w:link w:val="ae"/>
    <w:uiPriority w:val="10"/>
    <w:rsid w:val="000D74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0">
    <w:name w:val="Subtitle"/>
    <w:basedOn w:val="a0"/>
    <w:next w:val="a0"/>
    <w:link w:val="af1"/>
    <w:uiPriority w:val="11"/>
    <w:qFormat/>
    <w:rsid w:val="000D74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1">
    <w:name w:val="Подзаголовок Знак"/>
    <w:basedOn w:val="a1"/>
    <w:link w:val="af0"/>
    <w:uiPriority w:val="11"/>
    <w:rsid w:val="000D7485"/>
    <w:rPr>
      <w:rFonts w:asciiTheme="majorHAnsi" w:eastAsiaTheme="majorEastAsia" w:hAnsiTheme="majorHAnsi"/>
      <w:sz w:val="24"/>
      <w:szCs w:val="24"/>
    </w:rPr>
  </w:style>
  <w:style w:type="character" w:styleId="af2">
    <w:name w:val="Strong"/>
    <w:basedOn w:val="a1"/>
    <w:uiPriority w:val="22"/>
    <w:qFormat/>
    <w:rsid w:val="000D7485"/>
    <w:rPr>
      <w:b/>
      <w:bCs/>
    </w:rPr>
  </w:style>
  <w:style w:type="character" w:styleId="af3">
    <w:name w:val="Emphasis"/>
    <w:basedOn w:val="a1"/>
    <w:uiPriority w:val="20"/>
    <w:qFormat/>
    <w:rsid w:val="000D7485"/>
    <w:rPr>
      <w:rFonts w:asciiTheme="minorHAnsi" w:hAnsiTheme="minorHAnsi"/>
      <w:b/>
      <w:i/>
      <w:iCs/>
    </w:rPr>
  </w:style>
  <w:style w:type="paragraph" w:styleId="af4">
    <w:name w:val="No Spacing"/>
    <w:basedOn w:val="a0"/>
    <w:uiPriority w:val="1"/>
    <w:qFormat/>
    <w:rsid w:val="000D7485"/>
    <w:rPr>
      <w:szCs w:val="32"/>
    </w:rPr>
  </w:style>
  <w:style w:type="paragraph" w:styleId="21">
    <w:name w:val="Quote"/>
    <w:basedOn w:val="a0"/>
    <w:next w:val="a0"/>
    <w:link w:val="22"/>
    <w:uiPriority w:val="29"/>
    <w:qFormat/>
    <w:rsid w:val="000D7485"/>
    <w:rPr>
      <w:i/>
    </w:rPr>
  </w:style>
  <w:style w:type="character" w:customStyle="1" w:styleId="22">
    <w:name w:val="Цитата 2 Знак"/>
    <w:basedOn w:val="a1"/>
    <w:link w:val="21"/>
    <w:uiPriority w:val="29"/>
    <w:rsid w:val="000D7485"/>
    <w:rPr>
      <w:i/>
      <w:sz w:val="24"/>
      <w:szCs w:val="24"/>
    </w:rPr>
  </w:style>
  <w:style w:type="paragraph" w:styleId="af5">
    <w:name w:val="Intense Quote"/>
    <w:basedOn w:val="a0"/>
    <w:next w:val="a0"/>
    <w:link w:val="af6"/>
    <w:uiPriority w:val="30"/>
    <w:qFormat/>
    <w:rsid w:val="000D7485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1"/>
    <w:link w:val="af5"/>
    <w:uiPriority w:val="30"/>
    <w:rsid w:val="000D7485"/>
    <w:rPr>
      <w:b/>
      <w:i/>
      <w:sz w:val="24"/>
    </w:rPr>
  </w:style>
  <w:style w:type="character" w:styleId="af7">
    <w:name w:val="Subtle Emphasis"/>
    <w:uiPriority w:val="19"/>
    <w:qFormat/>
    <w:rsid w:val="000D7485"/>
    <w:rPr>
      <w:i/>
      <w:color w:val="5A5A5A" w:themeColor="text1" w:themeTint="A5"/>
    </w:rPr>
  </w:style>
  <w:style w:type="character" w:styleId="af8">
    <w:name w:val="Intense Emphasis"/>
    <w:basedOn w:val="a1"/>
    <w:uiPriority w:val="21"/>
    <w:qFormat/>
    <w:rsid w:val="000D7485"/>
    <w:rPr>
      <w:b/>
      <w:i/>
      <w:sz w:val="24"/>
      <w:szCs w:val="24"/>
      <w:u w:val="single"/>
    </w:rPr>
  </w:style>
  <w:style w:type="character" w:styleId="af9">
    <w:name w:val="Subtle Reference"/>
    <w:basedOn w:val="a1"/>
    <w:uiPriority w:val="31"/>
    <w:qFormat/>
    <w:rsid w:val="000D7485"/>
    <w:rPr>
      <w:sz w:val="24"/>
      <w:szCs w:val="24"/>
      <w:u w:val="single"/>
    </w:rPr>
  </w:style>
  <w:style w:type="character" w:styleId="afa">
    <w:name w:val="Intense Reference"/>
    <w:basedOn w:val="a1"/>
    <w:uiPriority w:val="32"/>
    <w:qFormat/>
    <w:rsid w:val="000D7485"/>
    <w:rPr>
      <w:b/>
      <w:sz w:val="24"/>
      <w:u w:val="single"/>
    </w:rPr>
  </w:style>
  <w:style w:type="character" w:styleId="afb">
    <w:name w:val="Book Title"/>
    <w:basedOn w:val="a1"/>
    <w:uiPriority w:val="33"/>
    <w:qFormat/>
    <w:rsid w:val="000D7485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0"/>
    <w:uiPriority w:val="39"/>
    <w:semiHidden/>
    <w:unhideWhenUsed/>
    <w:qFormat/>
    <w:rsid w:val="000D7485"/>
    <w:pPr>
      <w:outlineLvl w:val="9"/>
    </w:pPr>
  </w:style>
  <w:style w:type="paragraph" w:customStyle="1" w:styleId="ConsPlusNormal">
    <w:name w:val="ConsPlusNormal"/>
    <w:rsid w:val="00FF16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 w:bidi="ar-SA"/>
    </w:rPr>
  </w:style>
  <w:style w:type="paragraph" w:styleId="afd">
    <w:name w:val="Body Text"/>
    <w:basedOn w:val="a0"/>
    <w:link w:val="afe"/>
    <w:uiPriority w:val="99"/>
    <w:semiHidden/>
    <w:unhideWhenUsed/>
    <w:rsid w:val="004D2AA1"/>
    <w:pPr>
      <w:spacing w:after="120"/>
    </w:pPr>
  </w:style>
  <w:style w:type="character" w:customStyle="1" w:styleId="afe">
    <w:name w:val="Основной текст Знак"/>
    <w:basedOn w:val="a1"/>
    <w:link w:val="afd"/>
    <w:uiPriority w:val="99"/>
    <w:semiHidden/>
    <w:rsid w:val="004D2AA1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4D2AA1"/>
    <w:rPr>
      <w:sz w:val="24"/>
      <w:szCs w:val="24"/>
    </w:rPr>
  </w:style>
  <w:style w:type="character" w:customStyle="1" w:styleId="aff">
    <w:name w:val="Перечень Знак"/>
    <w:link w:val="a"/>
    <w:locked/>
    <w:rsid w:val="004D2AA1"/>
    <w:rPr>
      <w:rFonts w:ascii="Times New Roman" w:eastAsia="Calibri" w:hAnsi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"/>
    <w:qFormat/>
    <w:rsid w:val="004D2AA1"/>
    <w:pPr>
      <w:numPr>
        <w:numId w:val="28"/>
      </w:numPr>
      <w:suppressAutoHyphens/>
      <w:spacing w:line="360" w:lineRule="auto"/>
      <w:ind w:left="0" w:firstLine="284"/>
      <w:jc w:val="both"/>
    </w:pPr>
    <w:rPr>
      <w:rFonts w:ascii="Times New Roman" w:eastAsia="Calibri" w:hAnsi="Times New Roman"/>
      <w:sz w:val="28"/>
      <w:szCs w:val="22"/>
      <w:u w:color="000000"/>
      <w:bdr w:val="none" w:sz="0" w:space="0" w:color="auto" w:frame="1"/>
    </w:rPr>
  </w:style>
  <w:style w:type="character" w:customStyle="1" w:styleId="220">
    <w:name w:val="Заголовок №2 (2)_"/>
    <w:link w:val="221"/>
    <w:uiPriority w:val="99"/>
    <w:locked/>
    <w:rsid w:val="00A25544"/>
    <w:rPr>
      <w:rFonts w:ascii="MS Reference Sans Serif" w:hAnsi="MS Reference Sans Serif" w:cs="MS Reference Sans Serif"/>
      <w:sz w:val="25"/>
      <w:szCs w:val="25"/>
      <w:shd w:val="clear" w:color="auto" w:fill="FFFFFF"/>
    </w:rPr>
  </w:style>
  <w:style w:type="paragraph" w:customStyle="1" w:styleId="221">
    <w:name w:val="Заголовок №2 (2)"/>
    <w:basedOn w:val="a0"/>
    <w:link w:val="220"/>
    <w:uiPriority w:val="99"/>
    <w:rsid w:val="00A25544"/>
    <w:pPr>
      <w:shd w:val="clear" w:color="auto" w:fill="FFFFFF"/>
      <w:spacing w:after="480" w:line="240" w:lineRule="atLeast"/>
      <w:outlineLvl w:val="1"/>
    </w:pPr>
    <w:rPr>
      <w:rFonts w:ascii="MS Reference Sans Serif" w:hAnsi="MS Reference Sans Serif" w:cs="MS Reference Sans Serif"/>
      <w:sz w:val="25"/>
      <w:szCs w:val="25"/>
    </w:rPr>
  </w:style>
  <w:style w:type="character" w:customStyle="1" w:styleId="11">
    <w:name w:val="Заголовок №1_"/>
    <w:link w:val="12"/>
    <w:locked/>
    <w:rsid w:val="00A25544"/>
    <w:rPr>
      <w:rFonts w:ascii="MS Reference Sans Serif" w:hAnsi="MS Reference Sans Serif" w:cs="MS Reference Sans Serif"/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rsid w:val="00A25544"/>
    <w:pPr>
      <w:shd w:val="clear" w:color="auto" w:fill="FFFFFF"/>
      <w:spacing w:after="240" w:line="240" w:lineRule="atLeast"/>
      <w:outlineLvl w:val="0"/>
    </w:pPr>
    <w:rPr>
      <w:rFonts w:ascii="MS Reference Sans Serif" w:hAnsi="MS Reference Sans Serif" w:cs="MS Reference Sans Serif"/>
      <w:sz w:val="25"/>
      <w:szCs w:val="25"/>
    </w:rPr>
  </w:style>
  <w:style w:type="table" w:styleId="aff0">
    <w:name w:val="Table Grid"/>
    <w:basedOn w:val="a2"/>
    <w:uiPriority w:val="59"/>
    <w:rsid w:val="00A25544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0"/>
    <w:link w:val="aff2"/>
    <w:uiPriority w:val="99"/>
    <w:unhideWhenUsed/>
    <w:rsid w:val="00A5259A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1"/>
    <w:link w:val="aff1"/>
    <w:uiPriority w:val="99"/>
    <w:rsid w:val="00A5259A"/>
    <w:rPr>
      <w:sz w:val="24"/>
      <w:szCs w:val="24"/>
    </w:rPr>
  </w:style>
  <w:style w:type="paragraph" w:styleId="aff3">
    <w:name w:val="footer"/>
    <w:basedOn w:val="a0"/>
    <w:link w:val="aff4"/>
    <w:uiPriority w:val="99"/>
    <w:unhideWhenUsed/>
    <w:rsid w:val="00A5259A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1"/>
    <w:link w:val="aff3"/>
    <w:uiPriority w:val="99"/>
    <w:rsid w:val="00A525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154D-5583-4A09-B147-146741D3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7588</Words>
  <Characters>43254</Characters>
  <Application>Microsoft Office Word</Application>
  <DocSecurity>0</DocSecurity>
  <Lines>360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МБОУ СОШ с. Альняш</Company>
  <LinksUpToDate>false</LinksUpToDate>
  <CharactersWithSpaces>50741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2019-11-16T05:52:00Z</cp:lastPrinted>
  <dcterms:created xsi:type="dcterms:W3CDTF">2022-09-21T10:53:00Z</dcterms:created>
  <dcterms:modified xsi:type="dcterms:W3CDTF">2022-09-21T10:53:00Z</dcterms:modified>
</cp:coreProperties>
</file>