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363" w:rsidRPr="00F179A6" w:rsidRDefault="00355154" w:rsidP="006F039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15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925680" cy="8943975"/>
            <wp:effectExtent l="317" t="0" r="9208" b="920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7981" cy="894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63" w:rsidRPr="00F179A6" w:rsidRDefault="006F0393" w:rsidP="00E5236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ТРЕБОВАНИЯ К УРОВНЮ ОСВОЕНИЯ УЧЕБНОГО ПРЕДМЕТА</w:t>
      </w:r>
    </w:p>
    <w:p w:rsidR="00E52363" w:rsidRPr="00F179A6" w:rsidRDefault="00E52363" w:rsidP="00E52363">
      <w:pPr>
        <w:shd w:val="clear" w:color="auto" w:fill="FFFFFF"/>
        <w:spacing w:line="27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реализации этой цели образовательный процесс по физический культуре в основной школе ориентируется на решение </w:t>
      </w: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следующих задач:</w:t>
      </w:r>
    </w:p>
    <w:p w:rsidR="00E52363" w:rsidRPr="00F179A6" w:rsidRDefault="00E52363" w:rsidP="00E52363">
      <w:pPr>
        <w:numPr>
          <w:ilvl w:val="0"/>
          <w:numId w:val="1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укрепление здоровья, развитие основных физических качеств и повышение функциональных возможностей организма;</w:t>
      </w:r>
    </w:p>
    <w:p w:rsidR="00E52363" w:rsidRPr="00F179A6" w:rsidRDefault="00E52363" w:rsidP="00E52363">
      <w:pPr>
        <w:numPr>
          <w:ilvl w:val="0"/>
          <w:numId w:val="1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культуры движений, обогащение двигательного опыта физическими упражнениями с общеразвивающей и корригирующей направленностью, техническими действиями и приёмами базовых видов спорта;</w:t>
      </w:r>
    </w:p>
    <w:p w:rsidR="00E52363" w:rsidRPr="00F179A6" w:rsidRDefault="00E52363" w:rsidP="00E52363">
      <w:pPr>
        <w:numPr>
          <w:ilvl w:val="0"/>
          <w:numId w:val="1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знаний о физической культуре и спорте, их истории и современном развитии, роли в формировании здорового образа жизни;</w:t>
      </w:r>
    </w:p>
    <w:p w:rsidR="00E52363" w:rsidRPr="00F179A6" w:rsidRDefault="00E52363" w:rsidP="00E52363">
      <w:pPr>
        <w:numPr>
          <w:ilvl w:val="0"/>
          <w:numId w:val="1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упражнениями;</w:t>
      </w:r>
    </w:p>
    <w:p w:rsidR="00E52363" w:rsidRPr="00F179A6" w:rsidRDefault="00E52363" w:rsidP="00E52363">
      <w:pPr>
        <w:numPr>
          <w:ilvl w:val="0"/>
          <w:numId w:val="1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положительных качеств личности, норм коллективного взаимодействия и сотрудничества в учебной и соревновательной деятельности.</w:t>
      </w:r>
    </w:p>
    <w:p w:rsidR="00E52363" w:rsidRPr="00F179A6" w:rsidRDefault="00E52363" w:rsidP="00E52363">
      <w:pPr>
        <w:shd w:val="clear" w:color="auto" w:fill="FFFFFF"/>
        <w:spacing w:line="27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Ориентируясь на решение задач образования школьников по физической культуре, настоящая программа в своём предметном содержании направлена на:</w:t>
      </w:r>
    </w:p>
    <w:p w:rsidR="00E52363" w:rsidRPr="00F179A6" w:rsidRDefault="00E52363" w:rsidP="00E52363">
      <w:pPr>
        <w:numPr>
          <w:ilvl w:val="0"/>
          <w:numId w:val="2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 принципа вариативности, обосновывающего планирование учебного материала в соответствии с половозрастными особенностями учащихся, материально-технической оснащённостью учебного процесса (спортивный зал, спортивные пришкольные площадки, стадион, бассейн), региональными климатическими условиями и видом учебного учреждения (городские, малокомплектные и сельские школы);</w:t>
      </w:r>
    </w:p>
    <w:p w:rsidR="00E52363" w:rsidRPr="00F179A6" w:rsidRDefault="00E52363" w:rsidP="00E52363">
      <w:pPr>
        <w:numPr>
          <w:ilvl w:val="0"/>
          <w:numId w:val="2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 принципа достаточности и сообразности, определяющего распределение учебного материала е конструкции основных компонентов двигательной (физкультурной) деятельности, особенностей формирования познавательной и предметной активности учащихся;</w:t>
      </w:r>
    </w:p>
    <w:p w:rsidR="00E52363" w:rsidRPr="00F179A6" w:rsidRDefault="00E52363" w:rsidP="00E52363">
      <w:pPr>
        <w:numPr>
          <w:ilvl w:val="0"/>
          <w:numId w:val="2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дидактических правил “от известного к неизвестному” и “от простого к сложному”,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E52363" w:rsidRPr="00F179A6" w:rsidRDefault="00E52363" w:rsidP="00E52363">
      <w:pPr>
        <w:numPr>
          <w:ilvl w:val="0"/>
          <w:numId w:val="2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расширение межпредметных связей, ориентирующих планирование учебного материала на целостное формирование мировоззрения учащихся в области физической культуры, всестороннее раскрытие взаимосвязи и взаимообусловленности изучаемых явлений и процессов;</w:t>
      </w:r>
    </w:p>
    <w:p w:rsidR="00E52363" w:rsidRPr="00F179A6" w:rsidRDefault="00E52363" w:rsidP="00E52363">
      <w:pPr>
        <w:numPr>
          <w:ilvl w:val="0"/>
          <w:numId w:val="2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усиление оздоровительного эффекта, достигаемого в ходе активного использования 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E52363" w:rsidRPr="00F179A6" w:rsidRDefault="00E52363" w:rsidP="00E52363">
      <w:pPr>
        <w:numPr>
          <w:ilvl w:val="0"/>
          <w:numId w:val="2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Подготовка к соревновательной деятельности и выполнению видов испытаний (тестов) и нормативов предусмотренных Всероссийским физкультурно-спортивным комплексом "Готов к труду и обороне" (ГТО)</w:t>
      </w:r>
    </w:p>
    <w:p w:rsidR="00E52363" w:rsidRPr="00F179A6" w:rsidRDefault="00E52363" w:rsidP="00E52363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Знания о физической культуре</w:t>
      </w:r>
    </w:p>
    <w:p w:rsidR="00E52363" w:rsidRPr="00F179A6" w:rsidRDefault="00E52363" w:rsidP="00E52363">
      <w:pPr>
        <w:shd w:val="clear" w:color="auto" w:fill="FFFFFF"/>
        <w:ind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Выпускник научится:</w:t>
      </w:r>
    </w:p>
    <w:p w:rsidR="00E52363" w:rsidRPr="00F179A6" w:rsidRDefault="00E52363" w:rsidP="00E52363">
      <w:pPr>
        <w:shd w:val="clear" w:color="auto" w:fill="FFFFFF"/>
        <w:ind w:left="708"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  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современном обществе;</w:t>
      </w: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</w:t>
      </w: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line="270" w:lineRule="atLeast"/>
        <w:ind w:firstLine="1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h_30j0zll"/>
      <w:bookmarkEnd w:id="0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Способы двигательной (физкультурной) деятельности</w:t>
      </w:r>
    </w:p>
    <w:p w:rsidR="00E52363" w:rsidRPr="00F179A6" w:rsidRDefault="00E52363" w:rsidP="00E52363">
      <w:pPr>
        <w:shd w:val="clear" w:color="auto" w:fill="FFFFFF"/>
        <w:ind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E52363" w:rsidRPr="00F179A6" w:rsidRDefault="00E52363" w:rsidP="00E52363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E52363" w:rsidRPr="00F179A6" w:rsidRDefault="00E52363" w:rsidP="00E52363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</w:t>
      </w:r>
    </w:p>
    <w:p w:rsidR="00E52363" w:rsidRPr="00F179A6" w:rsidRDefault="00E52363" w:rsidP="00E52363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E52363" w:rsidRPr="00F179A6" w:rsidRDefault="00E52363" w:rsidP="00E52363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E52363" w:rsidRPr="00F179A6" w:rsidRDefault="00E52363" w:rsidP="00E52363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E52363" w:rsidRPr="00F179A6" w:rsidRDefault="00E52363" w:rsidP="00E52363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действия, развитии физических качеств, тестировании физического развития и физической подготовленности.</w:t>
      </w:r>
    </w:p>
    <w:p w:rsidR="00E52363" w:rsidRPr="00F179A6" w:rsidRDefault="00E52363" w:rsidP="00E52363">
      <w:pPr>
        <w:shd w:val="clear" w:color="auto" w:fill="FFFFFF"/>
        <w:spacing w:line="270" w:lineRule="atLeast"/>
        <w:ind w:firstLine="1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h_1fob9te"/>
      <w:bookmarkEnd w:id="1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Физическое совершенствование</w:t>
      </w:r>
    </w:p>
    <w:p w:rsidR="00E52363" w:rsidRPr="00F179A6" w:rsidRDefault="00E52363" w:rsidP="00E52363">
      <w:pPr>
        <w:shd w:val="clear" w:color="auto" w:fill="FFFFFF"/>
        <w:ind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акробатические комбинации из числа хорошо освоенных упражнений;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гимнастические комбинации на спортивных снарядах из числа хорошо освоенных упражнений;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легкоатлетические упражнения в беге и прыжках (в высоту и длину);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передвижения на лыжах скользящими способами ходьбы, демонстрировать их технику умения последовательно чередовать в процессе прохождения тренировочных дистанций (для снежных регионов России);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спуски и торможения на лыжах с пологого склона одним из разученных способов;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основные технические действия и приемы игры в футбол в условиях учебной и игровой деятельности;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основные технические действия и приемы игры в волейбол в условиях учебной и игровой деятельности;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основные технические действия и приемы игры в баскетбол в условиях учебной и игровой деятельности;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тестовые упражнения на оценку уровня индивидуального развития основных физических качеств.</w:t>
      </w:r>
    </w:p>
    <w:p w:rsidR="00E52363" w:rsidRPr="00F179A6" w:rsidRDefault="00E52363" w:rsidP="00E52363">
      <w:pPr>
        <w:shd w:val="clear" w:color="auto" w:fill="FFFFFF"/>
        <w:spacing w:after="0" w:line="240" w:lineRule="auto"/>
        <w:ind w:left="56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окончании основной школы учащиеся должны уметь: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самостоятельные занятия по развитию основных физических способностей, коррекции осанки и телосложения;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индивидуальный двигательный режим, подбирать и планировать физические упражнения, поддерживать оптимальный уровень индивидуальной работоспособности;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и регулировать функциональное состояние организма при выполнении физических упражнений, добиваться оздоровительного эффекта и совершенствования физических кондиций;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управлять своими эмоциями, эффективно взаимодействовать со взрослыми и сверстниками, владеть культурой общения;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современным спортивным инвентарем и оборудованием, специальными техническими средствами с целью повышения эффективности самостоятельных форм занятий физической культурой</w:t>
      </w:r>
    </w:p>
    <w:p w:rsidR="00E52363" w:rsidRPr="00F179A6" w:rsidRDefault="00E52363" w:rsidP="00E5236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2363" w:rsidRPr="00F179A6" w:rsidRDefault="00E52363" w:rsidP="004E27DA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СОДЕРЖАНИЕ ТЕМ УЧЕБНОГО КУРСА</w:t>
      </w: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курса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культура.</w:t>
      </w:r>
    </w:p>
    <w:p w:rsidR="00E52363" w:rsidRPr="00F179A6" w:rsidRDefault="00E52363" w:rsidP="00E52363">
      <w:pPr>
        <w:shd w:val="clear" w:color="auto" w:fill="FFFFFF"/>
        <w:spacing w:line="270" w:lineRule="atLeast"/>
        <w:ind w:left="540" w:firstLine="1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h_3znysh7"/>
      <w:bookmarkEnd w:id="2"/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Знания о физической культуре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h_2et92p0"/>
      <w:bookmarkEnd w:id="3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История физической культуры.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Возрождение Олимпийских игр и олимпийского движения.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Пьера де Кубертена в их становлении и развитии.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и задачи современного олимпийского движения.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Идеалы и символика Олимпийских игр и олимпийского движения.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Олимпийское движение в дореволюционной России, роль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А.Д.Бутовского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его становлении и развитии.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успехи российских спортсменов в современных Олимпийских играх.</w:t>
      </w:r>
    </w:p>
    <w:p w:rsidR="00E52363" w:rsidRPr="00F179A6" w:rsidRDefault="00E52363" w:rsidP="00E52363">
      <w:pPr>
        <w:shd w:val="clear" w:color="auto" w:fill="FFFFFF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культура человека (основные понятия).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подготовка как система регулярных занятий по развитию физических качеств: понятие силы, быстроты, выносливости, гибкости, координации движений и ловкости.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правила развития физических качеств.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и содержание самостоятельных занятий по развитию физических качеств, особенности их планирования в системе занятий физической подготовкой.</w:t>
      </w:r>
    </w:p>
    <w:p w:rsidR="00E52363" w:rsidRPr="00F179A6" w:rsidRDefault="00E52363" w:rsidP="00E52363">
      <w:pPr>
        <w:shd w:val="clear" w:color="auto" w:fill="FFFFFF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культура человека.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Закаливание организма.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безопасности и гигиенические требования.</w:t>
      </w:r>
    </w:p>
    <w:p w:rsidR="00E52363" w:rsidRPr="00F179A6" w:rsidRDefault="00E52363" w:rsidP="00E52363">
      <w:pPr>
        <w:shd w:val="clear" w:color="auto" w:fill="FFFFFF"/>
        <w:ind w:right="20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E52363" w:rsidRPr="00F179A6" w:rsidRDefault="00E52363" w:rsidP="00E52363">
      <w:pPr>
        <w:shd w:val="clear" w:color="auto" w:fill="FFFFFF"/>
        <w:ind w:right="20"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lastRenderedPageBreak/>
        <w:t>Способы двигательной (физкультурной) деятельности</w:t>
      </w:r>
    </w:p>
    <w:p w:rsidR="00E52363" w:rsidRPr="00F179A6" w:rsidRDefault="00E52363" w:rsidP="00E52363">
      <w:pPr>
        <w:shd w:val="clear" w:color="auto" w:fill="FFFFFF"/>
        <w:spacing w:line="27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h_tyjcwt"/>
      <w:bookmarkEnd w:id="4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самостоятельных занятий физической культурой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требований безопасности и гигиенических правил при подготовке мест занятий, выборе инвентаря и одежды для проведения самостоятельных занятий оздоровительной физической культурой, физической и технической подготовкой (в условиях спортивного зала и открытой спортивной площадки).</w:t>
      </w:r>
    </w:p>
    <w:p w:rsidR="00E52363" w:rsidRPr="00F179A6" w:rsidRDefault="00E52363" w:rsidP="00E52363">
      <w:pPr>
        <w:shd w:val="clear" w:color="auto" w:fill="FFFFFF"/>
        <w:spacing w:line="270" w:lineRule="atLeast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эффективности занятий физической культурой. </w:t>
      </w:r>
    </w:p>
    <w:p w:rsidR="00E52363" w:rsidRPr="00F179A6" w:rsidRDefault="00E52363" w:rsidP="00E52363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Самонаблюдение за индивидуальными показателями физической подготовленности (самостоятельное тестирование физических качеств).</w:t>
      </w:r>
    </w:p>
    <w:p w:rsidR="00E52363" w:rsidRPr="00F179A6" w:rsidRDefault="00E52363" w:rsidP="00E52363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Ведение дневника самонаблюдения: регистрация по учебным четвертям динамики показателей физического развития и физической подготовленности; конспектирование содержания еженедельно обновляемых комплексов утренней зарядки и физкультминуток; содержания домашних заданий по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празвитию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физических качеств.</w:t>
      </w:r>
    </w:p>
    <w:p w:rsidR="00E52363" w:rsidRPr="00F179A6" w:rsidRDefault="00E52363" w:rsidP="00E52363">
      <w:pPr>
        <w:shd w:val="clear" w:color="auto" w:fill="FFFFFF"/>
        <w:spacing w:line="270" w:lineRule="atLeast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Физическое совершенствование</w:t>
      </w:r>
    </w:p>
    <w:p w:rsidR="00E52363" w:rsidRPr="00F179A6" w:rsidRDefault="00E52363" w:rsidP="00E52363">
      <w:pPr>
        <w:shd w:val="clear" w:color="auto" w:fill="FFFFFF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Физкультурно-оздоровительная деятельность.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Комплексы упражнений для коррекции фигуры.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Комплексы упражнений для профилактики нарушения зрения.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Комплексы упражнений для профилактики нарушения осанки.</w:t>
      </w:r>
    </w:p>
    <w:p w:rsidR="00E52363" w:rsidRPr="00F179A6" w:rsidRDefault="00E52363" w:rsidP="00E52363">
      <w:pPr>
        <w:shd w:val="clear" w:color="auto" w:fill="FFFFFF"/>
        <w:ind w:right="58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Спортивно-оздоровительная деятельность.</w:t>
      </w:r>
    </w:p>
    <w:p w:rsidR="00E52363" w:rsidRPr="00F179A6" w:rsidRDefault="00E52363" w:rsidP="00E52363">
      <w:pPr>
        <w:shd w:val="clear" w:color="auto" w:fill="FFFFFF"/>
        <w:ind w:right="58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Гимнастика с основами акробатики</w:t>
      </w: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Организующие команды и приемы.</w:t>
      </w:r>
    </w:p>
    <w:p w:rsidR="00E52363" w:rsidRPr="00F179A6" w:rsidRDefault="00E52363" w:rsidP="00E52363">
      <w:pPr>
        <w:shd w:val="clear" w:color="auto" w:fill="FFFFFF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Акробатические упражнения и комбинации.</w:t>
      </w:r>
    </w:p>
    <w:p w:rsidR="00E52363" w:rsidRPr="00F179A6" w:rsidRDefault="00E52363" w:rsidP="00E52363">
      <w:pPr>
        <w:shd w:val="clear" w:color="auto" w:fill="FFFFFF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Ритмическая гимнастика (девочки).</w:t>
      </w:r>
    </w:p>
    <w:p w:rsidR="00E52363" w:rsidRPr="00F179A6" w:rsidRDefault="00E52363" w:rsidP="00E52363">
      <w:pPr>
        <w:shd w:val="clear" w:color="auto" w:fill="FFFFFF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Опорные прыжки.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гимнастическом бревне (девочки).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Упражнения и комбинации на невысокой гимнастической перекладине (мальчики).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гимнастических брусьях: упражнения на гимнастических брусьях (мальчики)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на разновысоких брусьях.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Легкая атлетика.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Беговые упражнения.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Старт с опорой на одну руку.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Спринтерский бег.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Гладкий равномерный бег.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Прыжковые упражнения.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Прыжок в высоту с разбега способом «перешагивание».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Метание малого мяча.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Лыжные гонки.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Передвижения на лыжах.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Торможение и повороты на лыжах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Спортивные игры.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Баскетбол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правила игры.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передвижения в стойке баскетболиста.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прыжка вверх толчком одной с приземлением на другую.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Техника остановки двумя ногами и прыжком.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ловли мяча после отскока от пола.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ведения мяча с изменением направления движения.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броска мяча в корзину двумя руками снизу после ведения.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Волейбол.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правила игры.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нижней боковой подачи.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приема и передачи мяча.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Футбол.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правила игры.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ведения мяча с ускорением.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передачи мяча в разных направлениях на большое расстояние.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удара с разбега по катящемуся мячу.</w:t>
      </w:r>
    </w:p>
    <w:p w:rsidR="00E52363" w:rsidRPr="00F179A6" w:rsidRDefault="00E52363" w:rsidP="00E52363">
      <w:pPr>
        <w:shd w:val="clear" w:color="auto" w:fill="FFFFFF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Прикладно</w:t>
      </w:r>
      <w:proofErr w:type="spellEnd"/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-ориентированная физкультурная деятельность.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Прикладно</w:t>
      </w:r>
      <w:proofErr w:type="spellEnd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-ориентированная физическая подготовка.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«прикладные физические упражнения», их роль и значение для жизнедеятельности человека, качественного освоения избранного вида профессиональной деятельности.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Лазанье по канату, как прикладное упражнение, техника его выполнения в два приема (мальчики).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лазанья по гимнастической стенке по диагонали. Техника лазанья спиной к гимнастической стенке (мальчики).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Бег с преодолением препятствий как прикладное упражнение, виды и разновидности приемов бега при преодолении естественных препятствий.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Полосы препятствий естественного и искусственного характера.</w:t>
      </w:r>
    </w:p>
    <w:p w:rsidR="00E52363" w:rsidRPr="00F179A6" w:rsidRDefault="00E52363" w:rsidP="00E52363">
      <w:pPr>
        <w:shd w:val="clear" w:color="auto" w:fill="FFFFFF"/>
        <w:spacing w:line="27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Общефизическая подготовка.</w:t>
      </w:r>
    </w:p>
    <w:p w:rsidR="00E52363" w:rsidRPr="00F179A6" w:rsidRDefault="00E52363" w:rsidP="00E52363">
      <w:pPr>
        <w:shd w:val="clear" w:color="auto" w:fill="FFFFFF"/>
        <w:spacing w:line="27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упражнения из базовых видов спорта, направленно ориентированные на развитие основных физических качеств: силы, быстроты, выносливости, координации, гибкости, ловкости.</w:t>
      </w:r>
    </w:p>
    <w:p w:rsidR="00E52363" w:rsidRPr="00F179A6" w:rsidRDefault="00E52363" w:rsidP="00E52363">
      <w:pPr>
        <w:shd w:val="clear" w:color="auto" w:fill="FFFFFF"/>
        <w:spacing w:line="27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упражнения общеразвивающей направленности, обеспечивающие повышение функциональных и адаптивных свойств основных систем организма.</w:t>
      </w:r>
    </w:p>
    <w:p w:rsidR="00E52363" w:rsidRPr="00F179A6" w:rsidRDefault="00E52363" w:rsidP="00E52363">
      <w:pPr>
        <w:shd w:val="clear" w:color="auto" w:fill="FFFFFF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Гимнастика с основами акробатики.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гибкости, координация движений, силы, выносливости.</w:t>
      </w:r>
    </w:p>
    <w:p w:rsidR="00E52363" w:rsidRPr="00F179A6" w:rsidRDefault="00E52363" w:rsidP="00E52363">
      <w:pPr>
        <w:shd w:val="clear" w:color="auto" w:fill="FFFFFF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Легкая атлетика.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выносливости, силы, быстроты, координации движений.</w:t>
      </w:r>
    </w:p>
    <w:p w:rsidR="00E52363" w:rsidRPr="00F179A6" w:rsidRDefault="00E52363" w:rsidP="00E52363">
      <w:pPr>
        <w:shd w:val="clear" w:color="auto" w:fill="FFFFFF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Лыжные гонки.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выносливости, силы, координации движений, быстроты.</w:t>
      </w:r>
    </w:p>
    <w:p w:rsidR="00E52363" w:rsidRPr="00F179A6" w:rsidRDefault="00E52363" w:rsidP="00E52363">
      <w:pPr>
        <w:shd w:val="clear" w:color="auto" w:fill="FFFFFF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Баскетбол.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быстроты, силы, выносливости, координации движений.</w:t>
      </w:r>
    </w:p>
    <w:p w:rsidR="00E52363" w:rsidRPr="00F179A6" w:rsidRDefault="00E52363" w:rsidP="00E5236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h_3dy6vkm"/>
      <w:bookmarkEnd w:id="5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 соревновательной деятельности и выполнению видов испытаний (тестов) и нормативов предусмотренных Всероссийским физкультурно-спортивным комплексом "Готов к труду и обороне" (ГТО)</w:t>
      </w:r>
    </w:p>
    <w:p w:rsidR="00E52363" w:rsidRPr="00F179A6" w:rsidRDefault="00E52363" w:rsidP="00E5236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1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26"/>
        <w:gridCol w:w="6521"/>
        <w:gridCol w:w="1442"/>
        <w:gridCol w:w="1253"/>
        <w:gridCol w:w="1152"/>
        <w:gridCol w:w="1144"/>
        <w:gridCol w:w="11"/>
        <w:gridCol w:w="2366"/>
      </w:tblGrid>
      <w:tr w:rsidR="00E52363" w:rsidRPr="00F179A6" w:rsidTr="00D82C64">
        <w:trPr>
          <w:trHeight w:val="476"/>
        </w:trPr>
        <w:tc>
          <w:tcPr>
            <w:tcW w:w="8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 программы</w:t>
            </w:r>
          </w:p>
        </w:tc>
        <w:tc>
          <w:tcPr>
            <w:tcW w:w="14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59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четверти</w:t>
            </w:r>
          </w:p>
        </w:tc>
      </w:tr>
      <w:tr w:rsidR="00E52363" w:rsidRPr="00F179A6" w:rsidTr="00D82C64">
        <w:trPr>
          <w:trHeight w:val="1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52363" w:rsidRPr="00F179A6" w:rsidTr="00D82C64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 физической культуры</w:t>
            </w:r>
          </w:p>
        </w:tc>
        <w:tc>
          <w:tcPr>
            <w:tcW w:w="736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урока</w:t>
            </w:r>
          </w:p>
        </w:tc>
      </w:tr>
      <w:tr w:rsidR="00E52363" w:rsidRPr="00F179A6" w:rsidTr="00D82C64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с элементами акробатики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697B65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97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52363" w:rsidRPr="00F179A6" w:rsidTr="00D82C64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Лёгкая атлетика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697B65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97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52363" w:rsidRPr="00F179A6" w:rsidTr="00D82C64">
        <w:trPr>
          <w:trHeight w:val="186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697B65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97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52363" w:rsidRPr="00F179A6" w:rsidTr="00D82C64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 игры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697B65" w:rsidRDefault="004E27DA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4E27DA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4E27DA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E52363" w:rsidRPr="00F179A6" w:rsidTr="00D82C64">
        <w:trPr>
          <w:trHeight w:val="334"/>
        </w:trPr>
        <w:tc>
          <w:tcPr>
            <w:tcW w:w="73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697B65" w:rsidRDefault="004E27DA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4E27DA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4E27DA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4E27DA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</w:tbl>
    <w:p w:rsidR="00E52363" w:rsidRPr="00F179A6" w:rsidRDefault="00E52363" w:rsidP="00E52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Контрольно-измерительные материалы</w:t>
      </w:r>
    </w:p>
    <w:p w:rsidR="00E52363" w:rsidRPr="00F179A6" w:rsidRDefault="00355154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="00E52363"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p w:rsidR="00E52363" w:rsidRPr="00F179A6" w:rsidRDefault="00E52363" w:rsidP="00E5236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3668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74"/>
        <w:gridCol w:w="1654"/>
        <w:gridCol w:w="1632"/>
        <w:gridCol w:w="237"/>
        <w:gridCol w:w="1467"/>
        <w:gridCol w:w="1689"/>
        <w:gridCol w:w="1629"/>
        <w:gridCol w:w="1486"/>
      </w:tblGrid>
      <w:tr w:rsidR="00E52363" w:rsidRPr="00F179A6" w:rsidTr="00D82C64">
        <w:trPr>
          <w:trHeight w:val="305"/>
        </w:trPr>
        <w:tc>
          <w:tcPr>
            <w:tcW w:w="3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97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</w:tr>
      <w:tr w:rsidR="00E52363" w:rsidRPr="00F179A6" w:rsidTr="00D82C64">
        <w:trPr>
          <w:trHeight w:val="30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</w:tr>
      <w:tr w:rsidR="00E52363" w:rsidRPr="00F179A6" w:rsidTr="00D82C64">
        <w:trPr>
          <w:trHeight w:val="30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4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девочки</w:t>
            </w:r>
          </w:p>
        </w:tc>
      </w:tr>
      <w:tr w:rsidR="00E52363" w:rsidRPr="00F179A6" w:rsidTr="00D82C64">
        <w:trPr>
          <w:trHeight w:val="30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60м ст. с опор на одну руку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9, 8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</w:tr>
      <w:tr w:rsidR="00E52363" w:rsidRPr="00F179A6" w:rsidTr="00D82C64">
        <w:trPr>
          <w:trHeight w:val="30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в длину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</w:tr>
      <w:tr w:rsidR="00E52363" w:rsidRPr="00F179A6" w:rsidTr="00D82C64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в высоту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  <w:tr w:rsidR="00E52363" w:rsidRPr="00F179A6" w:rsidTr="00D82C64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мяча 150г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E52363" w:rsidRPr="00F179A6" w:rsidTr="00D82C64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Кросс 1500 м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</w:t>
            </w:r>
          </w:p>
        </w:tc>
      </w:tr>
      <w:tr w:rsidR="00E52363" w:rsidRPr="00F179A6" w:rsidTr="00D82C64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через скакалку за 1 мин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</w:tr>
    </w:tbl>
    <w:p w:rsidR="00E52363" w:rsidRDefault="00E52363" w:rsidP="00E5236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80E" w:rsidRDefault="00DA280E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80E" w:rsidRDefault="00DA280E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Уровень физической подготовленности учащихся</w:t>
      </w:r>
    </w:p>
    <w:tbl>
      <w:tblPr>
        <w:tblW w:w="15066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11"/>
        <w:gridCol w:w="1954"/>
        <w:gridCol w:w="2714"/>
        <w:gridCol w:w="1221"/>
        <w:gridCol w:w="1159"/>
        <w:gridCol w:w="1797"/>
        <w:gridCol w:w="1334"/>
        <w:gridCol w:w="1159"/>
        <w:gridCol w:w="1683"/>
        <w:gridCol w:w="1334"/>
      </w:tblGrid>
      <w:tr w:rsidR="00E52363" w:rsidRPr="00F179A6" w:rsidTr="00D82C64">
        <w:trPr>
          <w:trHeight w:val="158"/>
        </w:trPr>
        <w:tc>
          <w:tcPr>
            <w:tcW w:w="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Физические способности</w:t>
            </w:r>
          </w:p>
        </w:tc>
        <w:tc>
          <w:tcPr>
            <w:tcW w:w="2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Контрольное упражнение(тест)</w:t>
            </w:r>
          </w:p>
        </w:tc>
        <w:tc>
          <w:tcPr>
            <w:tcW w:w="12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84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</w:tr>
      <w:tr w:rsidR="00E52363" w:rsidRPr="00F179A6" w:rsidTr="00D82C64">
        <w:trPr>
          <w:trHeight w:val="13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4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девочки</w:t>
            </w:r>
          </w:p>
        </w:tc>
      </w:tr>
      <w:tr w:rsidR="00E52363" w:rsidRPr="00F179A6" w:rsidTr="00D82C64">
        <w:trPr>
          <w:trHeight w:val="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</w:tr>
      <w:tr w:rsidR="00E52363" w:rsidRPr="00F179A6" w:rsidTr="00D82C64">
        <w:trPr>
          <w:trHeight w:val="672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Скоростные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30м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6.1-5.5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5.8-5.4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4.8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6.4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6.2-5.7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6.2-5.5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</w:tr>
      <w:tr w:rsidR="00E52363" w:rsidRPr="00F179A6" w:rsidTr="00D82C64">
        <w:trPr>
          <w:trHeight w:val="924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Координац-ые</w:t>
            </w:r>
            <w:proofErr w:type="spellEnd"/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3х10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9.2-9.1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9.0-8.6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8.2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9.9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9.7-9.3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9.6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8.7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8.7</w:t>
            </w:r>
          </w:p>
        </w:tc>
      </w:tr>
      <w:tr w:rsidR="00E52363" w:rsidRPr="00F179A6" w:rsidTr="00D82C64">
        <w:trPr>
          <w:trHeight w:val="924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Скоростно-си-</w:t>
            </w:r>
            <w:proofErr w:type="spellStart"/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ловые</w:t>
            </w:r>
            <w:proofErr w:type="spellEnd"/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длину с места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176-185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165-180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160-170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155-175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</w:tr>
      <w:tr w:rsidR="00E52363" w:rsidRPr="00F179A6" w:rsidTr="00D82C64">
        <w:trPr>
          <w:trHeight w:val="90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Выносливость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6-минутный бег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1450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1250</w:t>
            </w:r>
          </w:p>
        </w:tc>
      </w:tr>
      <w:tr w:rsidR="00E52363" w:rsidRPr="00F179A6" w:rsidTr="00D82C64">
        <w:trPr>
          <w:trHeight w:val="90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Гибкость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 вперед из положения сидя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5-8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9-11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E52363" w:rsidRPr="00F179A6" w:rsidTr="00D82C64">
        <w:trPr>
          <w:trHeight w:val="1268"/>
        </w:trPr>
        <w:tc>
          <w:tcPr>
            <w:tcW w:w="71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5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Силовые</w:t>
            </w:r>
          </w:p>
        </w:tc>
        <w:tc>
          <w:tcPr>
            <w:tcW w:w="271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Подтягивание на высокой перекладине (мальчики) на низкой перекладине (девочки)</w:t>
            </w:r>
          </w:p>
        </w:tc>
        <w:tc>
          <w:tcPr>
            <w:tcW w:w="122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9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11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11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17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17</w:t>
            </w:r>
          </w:p>
        </w:tc>
      </w:tr>
    </w:tbl>
    <w:p w:rsidR="00E52363" w:rsidRDefault="00E52363" w:rsidP="00E52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363" w:rsidRDefault="00E52363" w:rsidP="004E27D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82C64" w:rsidRDefault="00D82C64" w:rsidP="00D82C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505F" w:rsidRPr="006B505F" w:rsidRDefault="00E52363" w:rsidP="006B50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3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Календарно-тематический план</w:t>
      </w:r>
      <w:r w:rsidR="006B505F" w:rsidRPr="006B50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5154">
        <w:rPr>
          <w:rFonts w:ascii="Times New Roman" w:hAnsi="Times New Roman" w:cs="Times New Roman"/>
          <w:b/>
          <w:sz w:val="24"/>
          <w:szCs w:val="24"/>
        </w:rPr>
        <w:t>9</w:t>
      </w:r>
      <w:bookmarkStart w:id="6" w:name="_GoBack"/>
      <w:bookmarkEnd w:id="6"/>
      <w:r w:rsidR="006B505F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 w:rsidR="006B505F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="006B505F">
        <w:rPr>
          <w:rFonts w:ascii="Times New Roman" w:hAnsi="Times New Roman" w:cs="Times New Roman"/>
          <w:b/>
          <w:sz w:val="24"/>
          <w:szCs w:val="24"/>
        </w:rPr>
        <w:t>вид</w:t>
      </w:r>
    </w:p>
    <w:tbl>
      <w:tblPr>
        <w:tblStyle w:val="ad"/>
        <w:tblW w:w="14992" w:type="dxa"/>
        <w:tblLook w:val="04A0" w:firstRow="1" w:lastRow="0" w:firstColumn="1" w:lastColumn="0" w:noHBand="0" w:noVBand="1"/>
      </w:tblPr>
      <w:tblGrid>
        <w:gridCol w:w="942"/>
        <w:gridCol w:w="4213"/>
        <w:gridCol w:w="1499"/>
        <w:gridCol w:w="6786"/>
        <w:gridCol w:w="708"/>
        <w:gridCol w:w="844"/>
      </w:tblGrid>
      <w:tr w:rsidR="006B505F" w:rsidRPr="00406AB1" w:rsidTr="007C7367">
        <w:trPr>
          <w:trHeight w:val="801"/>
        </w:trPr>
        <w:tc>
          <w:tcPr>
            <w:tcW w:w="942" w:type="dxa"/>
            <w:vMerge w:val="restart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13" w:type="dxa"/>
            <w:vMerge w:val="restart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 с учетом рабочей программы воспитания</w:t>
            </w:r>
          </w:p>
        </w:tc>
        <w:tc>
          <w:tcPr>
            <w:tcW w:w="1499" w:type="dxa"/>
            <w:vMerge w:val="restart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786" w:type="dxa"/>
            <w:vMerge w:val="restart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 учебной деятельности</w:t>
            </w:r>
          </w:p>
        </w:tc>
        <w:tc>
          <w:tcPr>
            <w:tcW w:w="1552" w:type="dxa"/>
            <w:gridSpan w:val="2"/>
            <w:tcBorders>
              <w:bottom w:val="single" w:sz="4" w:space="0" w:color="auto"/>
            </w:tcBorders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6B505F" w:rsidRPr="00406AB1" w:rsidTr="007C7367">
        <w:trPr>
          <w:trHeight w:val="529"/>
        </w:trPr>
        <w:tc>
          <w:tcPr>
            <w:tcW w:w="942" w:type="dxa"/>
            <w:vMerge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3" w:type="dxa"/>
            <w:vMerge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vMerge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86" w:type="dxa"/>
            <w:vMerge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44" w:type="dxa"/>
            <w:tcBorders>
              <w:top w:val="single" w:sz="4" w:space="0" w:color="auto"/>
            </w:tcBorders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7C7367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98" w:type="dxa"/>
            <w:gridSpan w:val="3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Лёгкая атлетика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безопасности на занятиях Инструкция ИОТ-018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Возрождение олимпийских игр</w:t>
            </w:r>
          </w:p>
        </w:tc>
        <w:tc>
          <w:tcPr>
            <w:tcW w:w="1499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беседа о правилах техники безопасности на  занятиях  лёгкой  атлетикой.  Инструкция ИОТ-018  Легкая атлетика как вид спорта. Положительное влияние занятий легкой атлетикой.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Старт с опорой  на одну руку.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Зарождение Олимпийского движения в России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Выполнение норматива комплекса 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 (Прыжки с места)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выполнения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опорой  на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одну руку..  Старт и стартовый разбег до 15м. Бег с ускорением. Упражнения для развития силы мышц ног Подвижные игры «Русская лапта»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Спринтерский бег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Физическая подготовка (основные понятия.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солидарности в борьбе с терроризмом</w:t>
            </w: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 «О спорт! Ты – Мир».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 и стартовый разбег до 15м. Бег с ускорением. Упражнения для развития силы мышц ног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«Русская лапта»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 техники спринтерского бега 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Основные правила развития физических качеств.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 и стартовый разбег до 15м. Бег с ускорением. Упражнения для развития силы мышц ног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дыхательных упражнений.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 техники эстафетного бега.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Планирование самостоятельных занятий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передачи эстафетной палочки.  Бег на дистанции 4х30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;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4х60м. Элементы  корригирующей гимнастики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техники передачи эстафетной палочки.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Закаливание.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передачи эстафетной палочки. Подвижные игры «Русская лапта»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Гладкий равномерный бег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Самоконтроль.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дистанции 200-400м. бег в равномерном тепе. Развитие выносливости. Упражнения для развития силы мышц ног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 в высоту способом «перешагивание» с разбега.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 в высоту способом «перешагивание» с разбега. Обучение отталкиванию ритму разбега. Элементы  корригирующей гимнастики Подвижные игры «Русская лапта»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разбега способом  «прогнувшись».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Выполнение норматива комплекса ГТО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Разбег и отталкивание в прыжке в длину. Приземление в прыжках в длину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 для развития силы мышц ног Подвижные игры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длинные дистанции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дистанции 200-400м. бег в равномерном тепе. Развитие выносливости. Упражнения для развития силы мышц ног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преодолением препятствий.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Ведение дневника самонаблюдения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 и стартовый разбег до 15м. Бег с преодолением препятствий Упражнения для развития силы мышц ног Подвижные игры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техники стартового разгона, и бег на дистанции с максимальной скоростью.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гражданской обороны</w:t>
            </w:r>
            <w:r w:rsidRPr="00406A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 xml:space="preserve"> «Улица как источник опасности».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технике движения рук в беге. Развитие скоростных способностей посредством эстафетных игр. Элементы  корригирующей гимнастики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spacing w:before="100" w:beforeAutospacing="1" w:line="240" w:lineRule="atLeast"/>
              <w:jc w:val="center"/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Высокий старт.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Причины появления ошибок в технике движений способы их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предупреждения.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Выполнение</w:t>
            </w:r>
            <w:proofErr w:type="spellEnd"/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норматива комплекса </w:t>
            </w:r>
            <w:proofErr w:type="gramStart"/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 (</w:t>
            </w:r>
            <w:proofErr w:type="gramEnd"/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>Бег 60м)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высокого старта.  Старт и стартовый разбег до 15м. Бег с ускорением. Упражнения для развития силы мышц ног Подвижные игры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по движущейся цели.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метания меча  по движущейся цели. Упражнения для развития координации и точности движения.  Упражнения для профилактики нарушения зрения.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глазомера.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по летящей цели.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метания меча  по летящей цели. Упражнения для развития координации и точности движения. Упражнения на развитие глазомера.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spacing w:before="100" w:beforeAutospacing="1" w:line="240" w:lineRule="atLeast"/>
              <w:jc w:val="center"/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на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дальность  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Выполнение</w:t>
            </w:r>
            <w:proofErr w:type="gramEnd"/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норматива комплекса 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 (Метание мяча )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метания меча  по летящей цели. Упражнения для развития координации и точности движения. Упражнения на развитие глазомера.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старт. Бег 60м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Роль Пьера де Кубертена в становлении олимпийских игр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высокого старта.  Старт и стартовый разбег до 15м. Бег с ускорением. Упражнения для развития силы мышц ног Подвижные игры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по пересечённой местности по изменяющемуся грунту.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Символика олимпийских игр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по пересечённой местности по изменяющемуся грунту. Упражнения для формирования стройной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фигры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 техники высокого старта.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Роль А.Д.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Бутовского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 становлении Олимпийских игр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старт и стартовый разбег до 15м. Бег с ускорением. Упражнения для развития силы мышц ног Подвижные игры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длинные дистанции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1000м         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Первые успехи Российских спортсменов в Олимпийских играх.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дистанции 1000м. бег в равномерном тепе. Развитие выносливости. Упражнения для развития силы мышц ног Подвижные игры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на дальность.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Основные правила развития физических качеств.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метания меча  на дальность. Упражнения для развития координации и точности движения. Упражнения на развитие глазомера.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техники низкого старта.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Структура и содержание самостоятельных занятий.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 старт и стартовый разбег до 15м. Бег с ускорением. Упражнения для развития силы мышц ног Подвижные игры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Кроссовая подготовка.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Оценка эффективности занятий физической культурой.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по пересечённой местности по изменяющемуся грунту. Упражнения для развития силы мышц ног и выносливости.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к выполнению видов испытаний(тестов) и нормативов </w:t>
            </w:r>
            <w:proofErr w:type="gramStart"/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  <w:lang w:eastAsia="ru-RU"/>
              </w:rPr>
              <w:t>предусмотренных  ВФСК</w:t>
            </w:r>
            <w:proofErr w:type="gramEnd"/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  <w:lang w:eastAsia="ru-RU"/>
              </w:rPr>
              <w:t xml:space="preserve"> ГТО    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Разучить беговую разминку. Техника челночного бега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Челночный бег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Выполнение норматива комплекса ГТО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Разучить беговую разминку. Техника челночного бега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на длинные дистанции  2000м          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Выполнение норматива комплекса 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 (2000м.)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дистанции 2000м. бег в равномерном тепе. Развитие выносливости. Упражнения для развития силы мышц ног Подвижные игры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7C736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8" w:type="dxa"/>
            <w:gridSpan w:val="3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на занятиях. Инструкция ИОТ-014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на занятиях. Инструкция ИОТ-021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Акробатические комбинации Кувырки вперед в группировке.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Подводящие упражнения для освоения акробатических комбинаций Кувырки  вперёд в группировке.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Элементы акробатики. Освоение кувырков вперёд ноги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скрестно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акробатических элементов. Кувырки вперёд ноги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скрестно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группировке.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кувырков назад из стойки в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полушпагат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Подводящие упражнения для освоения акробатических упражнений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опорных прыжков через гимнастического козла согнув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ноги .</w:t>
            </w:r>
            <w:proofErr w:type="gramEnd"/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опорному прыжку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согнув  ноги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через козла.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комбинаций на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перекладине.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Выполнение</w:t>
            </w:r>
            <w:proofErr w:type="spellEnd"/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норматива комплекса 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>(Подтягивание)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на перекладине.  Обучение конечному положению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комбинаций на перекладине.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на перекладине.  Обучение конечному положению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Лазание по канату.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лазанью по канату в три приёма.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акробатики кувырки вперёд назад слитно.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Подводящие упражнения для освоения акробатических упражнений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Лазание по канату в  два три приёма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Выполнение норматива комплекса 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 (Тест на гибкость)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лазанью по канату в три приёма.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перекладине подъём переворотом махом одной, толчком другой.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на перекладине.  Обучение конечному положению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перекладине. Висы и упоры.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на перекладине.  Обучение конечному положению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опорных прыжков через гимнастического козла согнув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ноги .</w:t>
            </w:r>
            <w:proofErr w:type="gramEnd"/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опорному прыжку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согнув  ноги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через козла.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опорных прыжков через гимнастического козла ноги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врозь .</w:t>
            </w:r>
            <w:proofErr w:type="gramEnd"/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опорному прыжку  ноги врозь   через козла.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7C736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8" w:type="dxa"/>
            <w:gridSpan w:val="3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Лыжные </w:t>
            </w:r>
            <w:proofErr w:type="spellStart"/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глнки</w:t>
            </w:r>
            <w:proofErr w:type="spellEnd"/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на занятиях ИОТ-019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беседа о правилах техники безопасности на  занятиях  лыжными гонками Инструкция ИОТ-018  Лыжные гонки как вид спорта.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скользящего шага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согласованности движений рук и ног при постановке маховой ноги в скользящем шаге.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Международный день инвалидов «Особенные люди»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согласованности движений рук и ног при постановке маховой ноги в скользящем шаге.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согласованности движений рук и ног при постановке маховой ноги в скользящем шаге.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бесшажный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Одновременный одношажный ход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Торможение «упором»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выполнения торможения упором при преодолении склона наискось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 переступанием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согласованности движений рук и ног в повороте переступанием.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Подъём  ступающим шагом 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совершенствование способов преодоления крутых подъёмов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Спуск в высокой стойке наискось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технике спуска в высокой наискось стойке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Спуск низкой стойке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технике спуска в низкой стойке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Спуск с преодолением бугров и впадин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технике спуска с преодолением бугров и впадин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ход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2км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передвижения классическим ходом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ход на время 3км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передвижения классическим ходом на время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техники перехода с попеременного на одновременный одношажный ход 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Подводящие упражнения Выполнение последовательных шагов со скольжением на одной лыже с характерным наклоном туловища лыжника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.Освоение техники конькового хода без палок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Подводящие упражнения Выполнение последовательных шагов со скольжением на одной лыже с характерным наклоном туловища лыжника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Коньковый ход без палок.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Подводящие упражнения Выполнение последовательных шагов со скольжением на одной лыже с характерным наклоном туловища лыжника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подъёма коньковым ходом.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совершенствование способов преодоления крутых подъёмов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конькового хода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совершенствование способов передвижения коньковым ходом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коньковый ход на дистанции 2км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защитника Отечества «Мужество свойство души»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занятие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 3км. с учётом освоенных элементов на время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Коньковый ход  с палками 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Лыжная эстафета.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Преодоление небольших впадин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Преодоление небольших бугров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коньковый ход на дистанции 3км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Контрольное занятие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 3км. с учётом освоенных элементов на время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Коньковый ход без учёта времени</w:t>
            </w:r>
          </w:p>
        </w:tc>
        <w:tc>
          <w:tcPr>
            <w:tcW w:w="1499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занятие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 3-4км. с учётом освоенных элементов на время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7C736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8" w:type="dxa"/>
            <w:gridSpan w:val="3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Баскетбол. Техника безопасности на уроках Инструкция ИОТ-021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Баскетбол как спортивная игра краткая историческая справка. Техника безопасности на занятиях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  ловли и передачи мяча на месте.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правой и левой рукой поочередно стоя на месте и в движении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в различных стойках на месте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 техники ведения мяча в различных стойках на месте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в различных стойках в движении по прямой.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пожарной охраны.</w:t>
            </w: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 «Пожарным </w:t>
            </w:r>
            <w:proofErr w:type="spellStart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можеш</w:t>
            </w:r>
            <w:proofErr w:type="spellEnd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 ты не быть, но правила пожарной безопасности знать обязан.»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в различных стойках на месте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бросков мяча двумя руками от груди с места.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Бросок мяча двумя руками от груди с места.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техники ведения мяча ведущей и не ведущей рукой 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ведущей и не ведущей рукой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бросков одной и двумя руками  в движении с двух шагов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техники Броски одной и двумя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  в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движении с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в низкой стойке.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ведения мяча в низкой стойке.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бросков одной и двумя руками  в движении с изменением направления.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одной и двумя руками  в движении с изменением направления.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перехвата  мяча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 техники перехвата  мяча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не ведущей и  ведущей рукой  в движении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не ведущей и  ведущей рукой  в движении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техники передач и ловли мяча одной рукой, выбивание и вырывание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передач  мяча не ведущей и  ведущей рукой  в движении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  ловли и передачи мяча на месте.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ловли  мяча в различных стойках на месте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в различных стойках на месте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передачи  мяча в различных стойках на месте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в различных стойках в движении по прямой.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пожарной охраны.</w:t>
            </w: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 «Пожарным </w:t>
            </w:r>
            <w:proofErr w:type="spellStart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можеш</w:t>
            </w:r>
            <w:proofErr w:type="spellEnd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 ты не быть, но правила пожарной безопасности знать обязан.»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в различных стойках в движении по прямой.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пожарной охраны.</w:t>
            </w: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 «Пожарным </w:t>
            </w:r>
            <w:proofErr w:type="spellStart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можеш</w:t>
            </w:r>
            <w:proofErr w:type="spellEnd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 ты не быть, но правила пожарной безопасности знать обязан.»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бросков мяча двумя руками от груди с места.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техники ведения мяча ведущей и не ведущей рукой с  изменением направления </w:t>
            </w:r>
          </w:p>
          <w:p w:rsidR="006B505F" w:rsidRPr="00406AB1" w:rsidRDefault="006B505F" w:rsidP="007C7367">
            <w:pPr>
              <w:spacing w:before="69" w:after="69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техники ведения мяча ведущей и не ведущей рукой 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без зрительного контроля  Техника ведения мяча в низкой стойке.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бросков одной и двумя руками  в движении с двух шагов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Обводка соперника с изменением направления Броски одной и двумя руками  в движении с изменением направления.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7C736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8" w:type="dxa"/>
            <w:gridSpan w:val="3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на занятиях Инструкция № ИОТ-021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  как спортивная игра краткая историческая справка. Техника безопасности на занятиях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 техники нижней боковой подачи.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нижней боковой подаче. Броски набивного мяча через сетку снизу одной рукой в парах. Физические упражнения для самостоятельного освоения техники нижней подачи.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Волейбол. Освоение техники приёма мяча сверху двумя руками.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приёму мяча сверху двумя руками. (на пальцы) Контроль за развитием силовых качеств на оценку.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Волейбол. Освоение приёма и передачи мяча сверху двумя руками.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Обучение приёму и передаче мяча сверху двумя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руками..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пальцы) Контроль за развитием силовых качеств на оценку.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в различные зоны площадки.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приёму и передаче мяча сверху двумя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руками..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пальцы) Контроль за развитием силовых качеств на оценку.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приёма мяча снизу двумя руками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приёму и передаче мяча снизу двумя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руками..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пальцы) Контроль за развитием силовых качеств на оценку.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приёма мяча сверху в парах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AC1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приёму и передаче мяча сверху двумя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руками..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пальцы) Контроль за развитием силовых качеств на оценку.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в волейбол по упрощенным правилам.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AC1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по упрощённым правилам. Развитие быстроты и ловкости.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7C736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8" w:type="dxa"/>
            <w:gridSpan w:val="3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Футбол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на занятиях ИОТ-021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  как спортивная игра краткая историческая справка. Техника безопасности на занятиях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правила игры в футбол.   Стойки игроков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Стойки игроков. Перемещения в стойке приставным шагом боком, лицом и спиной вперёд. Упражнения для профилактики нарушения осанки.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Удары по мячу с разбега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удара по  мячу внутренней стороной стопы с разбега Упражнения для отработки ударов.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ударов по мячу внутренней стороной стопы с разбега.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удара по  мячу внутренней стороной стопы с разбега Упражнения для отработки ударов.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ускорением.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выполнения ведения мяча с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ускорением.внутренней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стороной стопы. Упражнения для отработки ведения.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Удары с разбега по катящемуся мячу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удара по катящемуся мячу внутренней стороной стопы с разбега Упражнения для отработки ударов.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ускорением.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ведения мяча с ускорением. Упражнения для отработки ведения.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ускорением и изменением направления.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выполнения ведения мяча с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ускорением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изменением направления. внутренней стороной стопы. Упражнения для 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отработки ведения. Упражнения для растягивания мышц туловища.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«Змейкой»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ведения мяча «Змейкой» внутренней стороной стопы. Упражнения для отработки ведения.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перехвата  мяча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 техники перехвата  мяча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ускорением по прямой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выполнения ведения мяча с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ускорением.по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прямой внутренней стороной стопы. Упражнения для отработки ведения.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pStyle w:val="a3"/>
            </w:pPr>
            <w:r w:rsidRPr="00406AB1">
              <w:t>Ведение мяча в различных направлениях и с различной скоростью с пассивным сопротивлением защитника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Техника ведение мяча в различных направлениях и с различной скоростью с пассивным сопротивлением защитника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в футбол по упрощенным правилам с учетом освоенных элементов.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по упрощённым правилам. Развитие быстроты и ловкости.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7C736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   105</w:t>
            </w:r>
            <w:r w:rsidRPr="00406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499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6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505F" w:rsidRDefault="006B505F" w:rsidP="006B505F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B505F" w:rsidRDefault="006B505F" w:rsidP="006B505F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52363" w:rsidRPr="00E52363" w:rsidRDefault="00E52363" w:rsidP="00D8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363" w:rsidRPr="00E52363" w:rsidRDefault="00E52363" w:rsidP="00E52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363" w:rsidRPr="00E52363" w:rsidRDefault="00E52363" w:rsidP="00E52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363" w:rsidRPr="00E52363" w:rsidRDefault="00E52363" w:rsidP="00E52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363" w:rsidRPr="00E52363" w:rsidRDefault="00E52363" w:rsidP="00D82C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363">
        <w:rPr>
          <w:rFonts w:ascii="Times New Roman" w:eastAsia="Times New Roman" w:hAnsi="Times New Roman" w:cs="Times New Roman"/>
          <w:sz w:val="28"/>
          <w:szCs w:val="28"/>
          <w:lang w:eastAsia="ru-RU"/>
        </w:rPr>
        <w:t>IV. СТУПЕНЬ</w:t>
      </w:r>
    </w:p>
    <w:p w:rsidR="00E52363" w:rsidRPr="00E52363" w:rsidRDefault="00E52363" w:rsidP="00E523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363">
        <w:rPr>
          <w:rFonts w:ascii="Times New Roman" w:eastAsia="Times New Roman" w:hAnsi="Times New Roman" w:cs="Times New Roman"/>
          <w:sz w:val="28"/>
          <w:szCs w:val="28"/>
          <w:lang w:eastAsia="ru-RU"/>
        </w:rPr>
        <w:t>(возрастная группа от 13 до 15 лет)</w:t>
      </w:r>
    </w:p>
    <w:p w:rsidR="00E52363" w:rsidRPr="00E52363" w:rsidRDefault="00E52363" w:rsidP="00E52363">
      <w:pPr>
        <w:widowControl w:val="0"/>
        <w:tabs>
          <w:tab w:val="left" w:pos="90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363" w:rsidRPr="00E52363" w:rsidRDefault="00E52363" w:rsidP="00E523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363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Виды испытаний (тесты) и нормативы</w:t>
      </w:r>
    </w:p>
    <w:p w:rsidR="00E52363" w:rsidRPr="00E52363" w:rsidRDefault="00E52363" w:rsidP="00E523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"/>
        <w:gridCol w:w="2571"/>
        <w:gridCol w:w="203"/>
        <w:gridCol w:w="1866"/>
        <w:gridCol w:w="32"/>
        <w:gridCol w:w="168"/>
        <w:gridCol w:w="1811"/>
        <w:gridCol w:w="20"/>
        <w:gridCol w:w="29"/>
        <w:gridCol w:w="305"/>
        <w:gridCol w:w="1262"/>
        <w:gridCol w:w="516"/>
        <w:gridCol w:w="1494"/>
        <w:gridCol w:w="52"/>
        <w:gridCol w:w="424"/>
        <w:gridCol w:w="1587"/>
        <w:gridCol w:w="598"/>
        <w:gridCol w:w="763"/>
      </w:tblGrid>
      <w:tr w:rsidR="00E52363" w:rsidRPr="00E52363">
        <w:trPr>
          <w:trHeight w:val="135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8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испытаний </w:t>
            </w:r>
          </w:p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(тесты) </w:t>
            </w:r>
          </w:p>
        </w:tc>
        <w:tc>
          <w:tcPr>
            <w:tcW w:w="3836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Нормативы</w:t>
            </w:r>
          </w:p>
        </w:tc>
      </w:tr>
      <w:tr w:rsidR="00E52363" w:rsidRPr="00E52363">
        <w:trPr>
          <w:trHeight w:val="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18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</w:tr>
      <w:tr w:rsidR="00E52363" w:rsidRPr="00E52363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Бронзовый знак</w:t>
            </w:r>
          </w:p>
        </w:tc>
        <w:tc>
          <w:tcPr>
            <w:tcW w:w="7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40" w:after="0" w:line="240" w:lineRule="auto"/>
              <w:ind w:left="-108"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Серебряный знак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40" w:after="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Золотой знак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Бронзовый знак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40"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Серебряный знак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tabs>
                <w:tab w:val="left" w:pos="1094"/>
              </w:tabs>
              <w:spacing w:before="40"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Золотой знак</w:t>
            </w:r>
          </w:p>
        </w:tc>
      </w:tr>
      <w:tr w:rsidR="00E52363" w:rsidRPr="00E52363">
        <w:trPr>
          <w:trHeight w:val="288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Обязательные испытания (тесты)</w:t>
            </w:r>
          </w:p>
        </w:tc>
      </w:tr>
      <w:tr w:rsidR="00E52363" w:rsidRPr="00E52363">
        <w:trPr>
          <w:trHeight w:val="578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 60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 (с)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</w:tr>
      <w:tr w:rsidR="00E52363" w:rsidRPr="00E52363">
        <w:trPr>
          <w:trHeight w:val="549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 2 км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br/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(мин, с)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9.55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9.30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11.40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11.00</w:t>
            </w:r>
          </w:p>
        </w:tc>
      </w:tr>
      <w:tr w:rsidR="00E52363" w:rsidRPr="00E52363">
        <w:trPr>
          <w:trHeight w:val="1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 3 км 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52363" w:rsidRPr="00E52363">
        <w:trPr>
          <w:trHeight w:val="558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tabs>
                <w:tab w:val="left" w:pos="1736"/>
              </w:tabs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Подтягивание из виса на высокой перекладине (количество раз) 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E52363" w:rsidRPr="00E52363">
        <w:trPr>
          <w:trHeight w:val="6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подтягивание из виса лежа на низкой перекладине (количество раз)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</w:tr>
      <w:tr w:rsidR="00E52363" w:rsidRPr="00E52363">
        <w:trPr>
          <w:trHeight w:val="4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сгибание и разгибание рук в упоре лежа на полу (количество раз) 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</w:tr>
      <w:tr w:rsidR="00E52363" w:rsidRPr="00E52363">
        <w:trPr>
          <w:trHeight w:val="146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Наклон вперед из положения стоя с прямыми ногами на полу 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Касание пола пальцами рук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Касание пола пальцами рук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Достать пол ладонями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Касание пола пальцами рук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Касание пола пальцами рук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ind w:left="-142" w:right="-11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Касание пола пальцами рук</w:t>
            </w:r>
          </w:p>
        </w:tc>
      </w:tr>
      <w:tr w:rsidR="00E52363" w:rsidRPr="00E52363">
        <w:trPr>
          <w:trHeight w:val="273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Испытания (тесты) по выбору</w:t>
            </w:r>
          </w:p>
        </w:tc>
      </w:tr>
      <w:tr w:rsidR="00E52363" w:rsidRPr="00E52363">
        <w:trPr>
          <w:trHeight w:val="832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Прыжок в длину с разбега (см)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</w:tr>
      <w:tr w:rsidR="00E52363" w:rsidRPr="00E52363">
        <w:trPr>
          <w:trHeight w:val="8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или прыжок в длину с места толчком двумя ногами (см)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</w:tr>
      <w:tr w:rsidR="00E52363" w:rsidRPr="00E52363">
        <w:trPr>
          <w:trHeight w:val="83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Поднимание туловища из положения лежа на спине (количество раз за 1 мин)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40</w:t>
            </w:r>
          </w:p>
        </w:tc>
      </w:tr>
      <w:tr w:rsidR="00E52363" w:rsidRPr="00E52363">
        <w:trPr>
          <w:trHeight w:val="556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мяча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весом 150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 (м)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26</w:t>
            </w:r>
          </w:p>
        </w:tc>
      </w:tr>
      <w:tr w:rsidR="00E52363" w:rsidRPr="00E52363">
        <w:trPr>
          <w:trHeight w:val="567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лыжах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 3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км (мин, с)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18.45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17.45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16.30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22.30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21.30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19.30</w:t>
            </w:r>
          </w:p>
        </w:tc>
      </w:tr>
      <w:tr w:rsidR="00E52363" w:rsidRPr="00E52363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 5 км (мин, с) 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52363" w:rsidRPr="00E52363">
        <w:trPr>
          <w:trHeight w:val="6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кросс </w:t>
            </w:r>
          </w:p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 км по пересеченной местности*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tabs>
                <w:tab w:val="left" w:pos="2392"/>
              </w:tabs>
              <w:spacing w:after="0" w:line="240" w:lineRule="auto"/>
              <w:ind w:left="-142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</w:tr>
      <w:tr w:rsidR="00E52363" w:rsidRPr="00E52363">
        <w:trPr>
          <w:trHeight w:val="617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Плавание</w:t>
            </w:r>
          </w:p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на 50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 (мин, с)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0.43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1.05</w:t>
            </w:r>
          </w:p>
        </w:tc>
      </w:tr>
      <w:tr w:rsidR="00E52363" w:rsidRPr="00E52363">
        <w:trPr>
          <w:trHeight w:val="874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Стрельба из пневматической винтовки из положения сидя или стоя с опорой локтей о стол или стойку, дистанция – 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 м (очки)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</w:tr>
      <w:tr w:rsidR="00E52363" w:rsidRPr="00E52363">
        <w:trPr>
          <w:trHeight w:val="8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из электронного оружия из положения сидя или стоя с опорой локтей о стол или стойку, дистанция – 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 м (очки)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</w:tr>
      <w:tr w:rsidR="00E52363" w:rsidRPr="00E52363">
        <w:trPr>
          <w:trHeight w:val="1391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Туристский поход с проверкой </w:t>
            </w:r>
          </w:p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туристских навыков</w:t>
            </w:r>
          </w:p>
        </w:tc>
        <w:tc>
          <w:tcPr>
            <w:tcW w:w="376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Туристский поход с проверкой туристских навыков на дистанцию 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 км</w:t>
            </w:r>
          </w:p>
        </w:tc>
      </w:tr>
      <w:tr w:rsidR="00E52363" w:rsidRPr="00E52363">
        <w:trPr>
          <w:trHeight w:val="887"/>
        </w:trPr>
        <w:tc>
          <w:tcPr>
            <w:tcW w:w="12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видов испытаний (тестов) </w:t>
            </w:r>
          </w:p>
          <w:p w:rsidR="00E52363" w:rsidRPr="00E52363" w:rsidRDefault="00E52363" w:rsidP="00E5236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возрастной группе</w:t>
            </w:r>
          </w:p>
        </w:tc>
        <w:tc>
          <w:tcPr>
            <w:tcW w:w="7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</w:tr>
      <w:tr w:rsidR="00E52363" w:rsidRPr="00E52363">
        <w:trPr>
          <w:trHeight w:val="572"/>
        </w:trPr>
        <w:tc>
          <w:tcPr>
            <w:tcW w:w="12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7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</w:tr>
    </w:tbl>
    <w:p w:rsidR="00E52363" w:rsidRPr="00E52363" w:rsidRDefault="00E52363" w:rsidP="00E52363">
      <w:pPr>
        <w:widowControl w:val="0"/>
        <w:tabs>
          <w:tab w:val="left" w:pos="5812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523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* Для бесснежных районов страны.</w:t>
      </w:r>
    </w:p>
    <w:p w:rsidR="00E52363" w:rsidRPr="00E52363" w:rsidRDefault="00E52363" w:rsidP="00E52363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523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</w:t>
      </w:r>
      <w:r w:rsidRPr="00E523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овладения прикладными навыками. </w:t>
      </w:r>
      <w:r w:rsidRPr="00E52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обязательных испытаний (тестов) и испытаний (тестов) по выбору </w:t>
      </w:r>
      <w:r w:rsidRPr="00E523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изложены в приложении к настоящим Требованиям.</w:t>
      </w:r>
    </w:p>
    <w:p w:rsidR="00E52363" w:rsidRPr="00E52363" w:rsidRDefault="00E52363" w:rsidP="00E52363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363" w:rsidRPr="00E52363" w:rsidRDefault="00E52363" w:rsidP="00E52363">
      <w:pPr>
        <w:widowControl w:val="0"/>
        <w:tabs>
          <w:tab w:val="left" w:pos="90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363">
        <w:rPr>
          <w:rFonts w:ascii="Times New Roman" w:eastAsia="Times New Roman" w:hAnsi="Times New Roman" w:cs="Times New Roman"/>
          <w:sz w:val="28"/>
          <w:szCs w:val="28"/>
          <w:lang w:eastAsia="ru-RU"/>
        </w:rPr>
        <w:t>2. Требования к оценке знаний и умений –в соответствии с федеральным государственным образовательным стандартом.</w:t>
      </w:r>
    </w:p>
    <w:p w:rsidR="00E52363" w:rsidRPr="00E52363" w:rsidRDefault="00E52363" w:rsidP="00E52363">
      <w:pPr>
        <w:widowControl w:val="0"/>
        <w:tabs>
          <w:tab w:val="left" w:pos="9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363" w:rsidRPr="00E52363" w:rsidRDefault="00E52363" w:rsidP="00E52363">
      <w:pPr>
        <w:widowControl w:val="0"/>
        <w:tabs>
          <w:tab w:val="left" w:pos="9050"/>
        </w:tabs>
        <w:spacing w:before="8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363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Рекомендации к недельному двигательному режиму (не менее 9 часов)</w:t>
      </w:r>
    </w:p>
    <w:p w:rsidR="00E52363" w:rsidRPr="00E52363" w:rsidRDefault="00E52363" w:rsidP="00E52363">
      <w:pPr>
        <w:widowControl w:val="0"/>
        <w:tabs>
          <w:tab w:val="left" w:pos="9050"/>
        </w:tabs>
        <w:spacing w:before="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31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1"/>
        <w:gridCol w:w="10234"/>
        <w:gridCol w:w="3402"/>
      </w:tblGrid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двигательной деятельности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Временной объем в неделю, не менее (мин) </w:t>
            </w:r>
          </w:p>
        </w:tc>
      </w:tr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</w:tr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</w:tr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двигательной деятельности в процессе учебного дня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Организованные занятия в спортивных секциях </w:t>
            </w:r>
          </w:p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кружках по легкой атлетике, плаванию, лыжам, </w:t>
            </w:r>
            <w:proofErr w:type="spellStart"/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полиатлону</w:t>
            </w:r>
            <w:proofErr w:type="spellEnd"/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гимнастике, спортивным играм, фитнесу, единоборствам, туризму, в группах </w:t>
            </w:r>
            <w:proofErr w:type="gramStart"/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общей  физической</w:t>
            </w:r>
            <w:proofErr w:type="gramEnd"/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подготовки, участие в спортивных соревнованиях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Самостоятельные занятия физической культурой, в том числе подвижными и спортивными играми, другими видами двигательной деятельности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E52363" w:rsidRPr="00E52363" w:rsidTr="00D82C64">
        <w:trPr>
          <w:cantSplit/>
        </w:trPr>
        <w:tc>
          <w:tcPr>
            <w:tcW w:w="14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BB5E92" w:rsidRPr="00D82C64" w:rsidRDefault="00BB5E92" w:rsidP="00D82C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B5E92" w:rsidRPr="00D82C64" w:rsidSect="00D82C64">
      <w:pgSz w:w="16838" w:h="11906" w:orient="landscape"/>
      <w:pgMar w:top="964" w:right="964" w:bottom="85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224BB"/>
    <w:multiLevelType w:val="multilevel"/>
    <w:tmpl w:val="C228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8221D"/>
    <w:multiLevelType w:val="multilevel"/>
    <w:tmpl w:val="E762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896E02"/>
    <w:multiLevelType w:val="multilevel"/>
    <w:tmpl w:val="2A6AA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13DC4"/>
    <w:multiLevelType w:val="multilevel"/>
    <w:tmpl w:val="780CE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DF3A1A"/>
    <w:multiLevelType w:val="multilevel"/>
    <w:tmpl w:val="795A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332B3E"/>
    <w:multiLevelType w:val="multilevel"/>
    <w:tmpl w:val="44109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2B1918"/>
    <w:multiLevelType w:val="multilevel"/>
    <w:tmpl w:val="E56C2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61C2F"/>
    <w:multiLevelType w:val="multilevel"/>
    <w:tmpl w:val="D2F6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D6527F"/>
    <w:multiLevelType w:val="hybridMultilevel"/>
    <w:tmpl w:val="12EC2518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25D4EE6"/>
    <w:multiLevelType w:val="hybridMultilevel"/>
    <w:tmpl w:val="49722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2F416B"/>
    <w:multiLevelType w:val="hybridMultilevel"/>
    <w:tmpl w:val="791ED60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3E927E0"/>
    <w:multiLevelType w:val="multilevel"/>
    <w:tmpl w:val="025A9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9F0C2A"/>
    <w:multiLevelType w:val="multilevel"/>
    <w:tmpl w:val="CA16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095546"/>
    <w:multiLevelType w:val="multilevel"/>
    <w:tmpl w:val="4BB6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332B5A"/>
    <w:multiLevelType w:val="hybridMultilevel"/>
    <w:tmpl w:val="A2B2035A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3CD906A2"/>
    <w:multiLevelType w:val="multilevel"/>
    <w:tmpl w:val="27B8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4A702D"/>
    <w:multiLevelType w:val="multilevel"/>
    <w:tmpl w:val="78C47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C06CE7"/>
    <w:multiLevelType w:val="hybridMultilevel"/>
    <w:tmpl w:val="45B0D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6D2E28"/>
    <w:multiLevelType w:val="multilevel"/>
    <w:tmpl w:val="C200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4B2CD6"/>
    <w:multiLevelType w:val="multilevel"/>
    <w:tmpl w:val="6F546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E41B96"/>
    <w:multiLevelType w:val="multilevel"/>
    <w:tmpl w:val="09068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F71868"/>
    <w:multiLevelType w:val="hybridMultilevel"/>
    <w:tmpl w:val="043A76F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AF0752C"/>
    <w:multiLevelType w:val="hybridMultilevel"/>
    <w:tmpl w:val="F5E04F12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3" w15:restartNumberingAfterBreak="0">
    <w:nsid w:val="5B080F80"/>
    <w:multiLevelType w:val="multilevel"/>
    <w:tmpl w:val="C45CB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1A46F6"/>
    <w:multiLevelType w:val="hybridMultilevel"/>
    <w:tmpl w:val="1E4A6C5E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5" w15:restartNumberingAfterBreak="0">
    <w:nsid w:val="62907548"/>
    <w:multiLevelType w:val="multilevel"/>
    <w:tmpl w:val="1DEE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833159"/>
    <w:multiLevelType w:val="hybridMultilevel"/>
    <w:tmpl w:val="18B8AE7E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27" w15:restartNumberingAfterBreak="0">
    <w:nsid w:val="65AA7F8C"/>
    <w:multiLevelType w:val="hybridMultilevel"/>
    <w:tmpl w:val="D2F0C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316642"/>
    <w:multiLevelType w:val="multilevel"/>
    <w:tmpl w:val="6DD62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D02A63"/>
    <w:multiLevelType w:val="multilevel"/>
    <w:tmpl w:val="9D706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89A026F"/>
    <w:multiLevelType w:val="multilevel"/>
    <w:tmpl w:val="1AD84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061E9D"/>
    <w:multiLevelType w:val="multilevel"/>
    <w:tmpl w:val="56A44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A4B5B71"/>
    <w:multiLevelType w:val="multilevel"/>
    <w:tmpl w:val="7596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14"/>
  </w:num>
  <w:num w:numId="27">
    <w:abstractNumId w:val="8"/>
  </w:num>
  <w:num w:numId="28">
    <w:abstractNumId w:val="10"/>
  </w:num>
  <w:num w:numId="29">
    <w:abstractNumId w:val="24"/>
  </w:num>
  <w:num w:numId="30">
    <w:abstractNumId w:val="22"/>
  </w:num>
  <w:num w:numId="31">
    <w:abstractNumId w:val="26"/>
  </w:num>
  <w:num w:numId="32">
    <w:abstractNumId w:val="27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363"/>
    <w:rsid w:val="00153E81"/>
    <w:rsid w:val="00306A72"/>
    <w:rsid w:val="00355154"/>
    <w:rsid w:val="00423FDF"/>
    <w:rsid w:val="004E27DA"/>
    <w:rsid w:val="00592127"/>
    <w:rsid w:val="005B2909"/>
    <w:rsid w:val="006B505F"/>
    <w:rsid w:val="006E20AC"/>
    <w:rsid w:val="006F0393"/>
    <w:rsid w:val="00827D28"/>
    <w:rsid w:val="00A411C1"/>
    <w:rsid w:val="00A434C9"/>
    <w:rsid w:val="00BB5E92"/>
    <w:rsid w:val="00C02142"/>
    <w:rsid w:val="00CF556B"/>
    <w:rsid w:val="00D82C64"/>
    <w:rsid w:val="00DA280E"/>
    <w:rsid w:val="00E52363"/>
    <w:rsid w:val="00F00ECB"/>
    <w:rsid w:val="00FA4C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F2E8B6-7C9E-4C46-AF6D-E41F5FD7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3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52363"/>
  </w:style>
  <w:style w:type="paragraph" w:styleId="a3">
    <w:name w:val="No Spacing"/>
    <w:uiPriority w:val="1"/>
    <w:qFormat/>
    <w:rsid w:val="00E523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line number"/>
    <w:basedOn w:val="a0"/>
    <w:uiPriority w:val="99"/>
    <w:semiHidden/>
    <w:unhideWhenUsed/>
    <w:rsid w:val="00E52363"/>
  </w:style>
  <w:style w:type="paragraph" w:styleId="a5">
    <w:name w:val="List Paragraph"/>
    <w:basedOn w:val="a"/>
    <w:uiPriority w:val="34"/>
    <w:qFormat/>
    <w:rsid w:val="00E52363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rsid w:val="00E5236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33"/>
      <w:sz w:val="17"/>
      <w:szCs w:val="17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E523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E523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523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E523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5236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E52363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6B50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5208</Words>
  <Characters>29692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Учитель</cp:lastModifiedBy>
  <cp:revision>2</cp:revision>
  <cp:lastPrinted>2018-10-25T10:24:00Z</cp:lastPrinted>
  <dcterms:created xsi:type="dcterms:W3CDTF">2023-05-17T10:00:00Z</dcterms:created>
  <dcterms:modified xsi:type="dcterms:W3CDTF">2023-05-17T10:00:00Z</dcterms:modified>
</cp:coreProperties>
</file>