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55" w:rsidRDefault="00445A55" w:rsidP="00637D12">
      <w:pPr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</w:pPr>
      <w:bookmarkStart w:id="0" w:name="_GoBack"/>
      <w:r w:rsidRPr="00445A55">
        <w:rPr>
          <w:rFonts w:ascii="Times New Roman" w:hAnsi="Times New Roman" w:cs="Times New Roman"/>
          <w:b/>
          <w:noProof/>
          <w:color w:val="000000"/>
          <w:sz w:val="27"/>
          <w:szCs w:val="2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1420495</wp:posOffset>
            </wp:positionH>
            <wp:positionV relativeFrom="paragraph">
              <wp:posOffset>-988695</wp:posOffset>
            </wp:positionV>
            <wp:extent cx="6925845" cy="8944188"/>
            <wp:effectExtent l="1009650" t="0" r="9994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5845" cy="894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37D12" w:rsidRPr="00637D12" w:rsidRDefault="00637D12" w:rsidP="00637D12">
      <w:pPr>
        <w:tabs>
          <w:tab w:val="left" w:pos="709"/>
        </w:tabs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  <w:lang w:val="en-US"/>
        </w:rPr>
        <w:lastRenderedPageBreak/>
        <w:t>I</w:t>
      </w:r>
      <w:r w:rsidRPr="00637D12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.ПЛАНИРУЕМЫЕ РЕЗУЛЬТАТЫ ОСВОЕНИЯ УЧЕБНОГО ПРЕДМЕТА </w:t>
      </w:r>
    </w:p>
    <w:p w:rsidR="006F6D32" w:rsidRPr="006F6D32" w:rsidRDefault="006F6D32" w:rsidP="00FA13E7">
      <w:pPr>
        <w:tabs>
          <w:tab w:val="left" w:pos="709"/>
        </w:tabs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A828F6">
        <w:rPr>
          <w:rFonts w:ascii="Times New Roman" w:eastAsia="HiddenHorzOCR;MS Mincho" w:hAnsi="Times New Roman"/>
          <w:sz w:val="24"/>
          <w:szCs w:val="24"/>
        </w:rPr>
        <w:t>Программа составлена на основании: Программы специальных (коррекционных) общеобразовательных учреждений для 0-4 классов под</w:t>
      </w:r>
      <w:r>
        <w:rPr>
          <w:rFonts w:ascii="Times New Roman" w:eastAsia="HiddenHorzOCR;MS Mincho" w:hAnsi="Times New Roman"/>
          <w:sz w:val="24"/>
          <w:szCs w:val="24"/>
        </w:rPr>
        <w:t xml:space="preserve"> редакцией И.М. Бгажноковой (-М</w:t>
      </w:r>
      <w:r w:rsidRPr="00A828F6">
        <w:rPr>
          <w:rFonts w:ascii="Times New Roman" w:eastAsia="HiddenHorzOCR;MS Mincho" w:hAnsi="Times New Roman"/>
          <w:sz w:val="24"/>
          <w:szCs w:val="24"/>
        </w:rPr>
        <w:t xml:space="preserve"> : Просвещение, 2011г). В соответствии Федерального государственного образовательного стандарта, адаптированной общеобразовательной программы начального общего образования обучающихся с умственной отсталостью (интеллектуальными нарушениями) </w:t>
      </w:r>
      <w:r w:rsidRPr="00A828F6">
        <w:rPr>
          <w:rFonts w:ascii="Times New Roman" w:eastAsia="HiddenHorzOCR;MS Mincho" w:hAnsi="Times New Roman"/>
          <w:sz w:val="24"/>
          <w:szCs w:val="24"/>
          <w:lang w:val="en-US"/>
        </w:rPr>
        <w:t>I</w:t>
      </w:r>
      <w:r w:rsidRPr="00A828F6">
        <w:rPr>
          <w:rFonts w:ascii="Times New Roman" w:eastAsia="HiddenHorzOCR;MS Mincho" w:hAnsi="Times New Roman"/>
          <w:sz w:val="24"/>
          <w:szCs w:val="24"/>
        </w:rPr>
        <w:t xml:space="preserve"> вариант.</w:t>
      </w:r>
    </w:p>
    <w:p w:rsidR="00716760" w:rsidRPr="00C23B6F" w:rsidRDefault="00032B4B" w:rsidP="00FA13E7">
      <w:pPr>
        <w:spacing w:after="0" w:line="240" w:lineRule="auto"/>
        <w:ind w:firstLine="708"/>
        <w:rPr>
          <w:rStyle w:val="c0c4c7"/>
          <w:rFonts w:ascii="Times New Roman" w:eastAsia="Times New Roman" w:hAnsi="Times New Roman" w:cs="Times New Roman"/>
          <w:sz w:val="24"/>
          <w:szCs w:val="24"/>
        </w:rPr>
      </w:pPr>
      <w:r w:rsidRPr="00884D62">
        <w:rPr>
          <w:rFonts w:ascii="Times New Roman" w:hAnsi="Times New Roman" w:cs="Times New Roman"/>
          <w:sz w:val="24"/>
          <w:szCs w:val="24"/>
        </w:rPr>
        <w:t xml:space="preserve">Математика является одним из ведущих общеобразовательных предметов в специальной (коррекционной) общеобразовательной школе </w:t>
      </w:r>
      <w:r w:rsidRPr="00884D6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884D62">
        <w:rPr>
          <w:rFonts w:ascii="Times New Roman" w:hAnsi="Times New Roman" w:cs="Times New Roman"/>
          <w:sz w:val="24"/>
          <w:szCs w:val="24"/>
        </w:rPr>
        <w:t xml:space="preserve"> вида.</w:t>
      </w:r>
    </w:p>
    <w:p w:rsidR="0067520E" w:rsidRPr="00716760" w:rsidRDefault="0067520E" w:rsidP="00FA13E7">
      <w:pPr>
        <w:pStyle w:val="a5"/>
        <w:ind w:firstLine="708"/>
        <w:rPr>
          <w:rStyle w:val="c0c4c7"/>
        </w:rPr>
      </w:pPr>
      <w:r w:rsidRPr="00716760">
        <w:rPr>
          <w:rStyle w:val="c0c4c7"/>
          <w:bCs/>
        </w:rPr>
        <w:t xml:space="preserve">В основу программы </w:t>
      </w:r>
      <w:r w:rsidRPr="00716760">
        <w:t xml:space="preserve">по предмету «Математика» </w:t>
      </w:r>
      <w:r w:rsidRPr="00716760">
        <w:rPr>
          <w:color w:val="000000"/>
        </w:rPr>
        <w:t xml:space="preserve">для обучающихся с ограниченными возможностями здоровья </w:t>
      </w:r>
      <w:r w:rsidRPr="00716760">
        <w:t xml:space="preserve">(легкая степень умственной отсталости </w:t>
      </w:r>
      <w:r w:rsidRPr="00716760">
        <w:rPr>
          <w:color w:val="000000"/>
        </w:rPr>
        <w:t>3 класса</w:t>
      </w:r>
      <w:r w:rsidRPr="00716760">
        <w:t xml:space="preserve"> </w:t>
      </w:r>
      <w:r w:rsidRPr="00716760">
        <w:rPr>
          <w:rStyle w:val="c0c4c7"/>
          <w:bCs/>
        </w:rPr>
        <w:t>положены следующие принципы.</w:t>
      </w:r>
    </w:p>
    <w:p w:rsidR="00C23B6F" w:rsidRDefault="0067520E" w:rsidP="00FA13E7">
      <w:pPr>
        <w:pStyle w:val="a5"/>
        <w:rPr>
          <w:color w:val="000000"/>
          <w:u w:val="single"/>
        </w:rPr>
      </w:pPr>
      <w:r w:rsidRPr="0007285B">
        <w:rPr>
          <w:color w:val="000000"/>
          <w:u w:val="single"/>
        </w:rPr>
        <w:t xml:space="preserve"> </w:t>
      </w:r>
    </w:p>
    <w:p w:rsidR="0067520E" w:rsidRPr="0007285B" w:rsidRDefault="0067520E" w:rsidP="00716760">
      <w:pPr>
        <w:pStyle w:val="a5"/>
        <w:jc w:val="both"/>
        <w:rPr>
          <w:i/>
          <w:u w:val="single"/>
        </w:rPr>
      </w:pPr>
      <w:r w:rsidRPr="0007285B">
        <w:rPr>
          <w:color w:val="000000"/>
          <w:u w:val="single"/>
        </w:rPr>
        <w:t xml:space="preserve"> </w:t>
      </w:r>
      <w:r w:rsidRPr="0007285B">
        <w:rPr>
          <w:i/>
          <w:u w:val="single"/>
        </w:rPr>
        <w:t>Общедидактические принципы: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сознательности и активности;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наглядности;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систематичности и последовательности;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прочности;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научности;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доступности;</w:t>
      </w:r>
    </w:p>
    <w:p w:rsidR="0067520E" w:rsidRPr="00847E4B" w:rsidRDefault="0067520E" w:rsidP="00716760">
      <w:pPr>
        <w:pStyle w:val="a5"/>
        <w:jc w:val="both"/>
        <w:rPr>
          <w:color w:val="000000"/>
        </w:rPr>
      </w:pPr>
      <w:r w:rsidRPr="00847E4B">
        <w:rPr>
          <w:color w:val="000000"/>
        </w:rPr>
        <w:t>· связи теории с практикой.</w:t>
      </w:r>
    </w:p>
    <w:p w:rsidR="0067520E" w:rsidRPr="0007285B" w:rsidRDefault="0067520E" w:rsidP="00716760">
      <w:pPr>
        <w:pStyle w:val="a5"/>
        <w:jc w:val="both"/>
        <w:rPr>
          <w:i/>
          <w:u w:val="single"/>
        </w:rPr>
      </w:pPr>
      <w:r w:rsidRPr="0007285B">
        <w:rPr>
          <w:i/>
          <w:u w:val="single"/>
        </w:rPr>
        <w:t>Принципы  коррекционно-развивающего  обучения:</w:t>
      </w:r>
    </w:p>
    <w:p w:rsidR="0067520E" w:rsidRPr="00847E4B" w:rsidRDefault="0067520E" w:rsidP="00716760">
      <w:pPr>
        <w:pStyle w:val="a5"/>
        <w:jc w:val="both"/>
      </w:pPr>
      <w:r w:rsidRPr="00847E4B">
        <w:rPr>
          <w:i/>
        </w:rPr>
        <w:t xml:space="preserve">- </w:t>
      </w:r>
      <w:r w:rsidRPr="00847E4B">
        <w:t>динамичность восприятия;</w:t>
      </w:r>
    </w:p>
    <w:p w:rsidR="0067520E" w:rsidRPr="00847E4B" w:rsidRDefault="0067520E" w:rsidP="00716760">
      <w:pPr>
        <w:pStyle w:val="a5"/>
        <w:jc w:val="both"/>
      </w:pPr>
      <w:r w:rsidRPr="00847E4B">
        <w:t>- продуктивной обработки информации;</w:t>
      </w:r>
    </w:p>
    <w:p w:rsidR="0067520E" w:rsidRPr="00847E4B" w:rsidRDefault="0067520E" w:rsidP="00716760">
      <w:pPr>
        <w:pStyle w:val="a5"/>
        <w:jc w:val="both"/>
      </w:pPr>
      <w:r w:rsidRPr="00847E4B">
        <w:t>- развития и коррекции высших психических функций;</w:t>
      </w:r>
    </w:p>
    <w:p w:rsidR="0067520E" w:rsidRDefault="0067520E" w:rsidP="00716760">
      <w:pPr>
        <w:pStyle w:val="a5"/>
        <w:jc w:val="both"/>
      </w:pPr>
      <w:r w:rsidRPr="00847E4B">
        <w:t xml:space="preserve"> - мотивации к учению – создание мотивационной обстановки на уроке, обеспечивающей эффективность работы класса, ученика.</w:t>
      </w:r>
    </w:p>
    <w:p w:rsidR="00DB293F" w:rsidRPr="0067520E" w:rsidRDefault="00DB293F" w:rsidP="00DB29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20E">
        <w:rPr>
          <w:rFonts w:ascii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развитие зрительного восприятия и узнавания;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развитие основных мыслительных операций;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развитие наглядно-образного и словесно-логического мышления;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коррекция нарушений  эмоционально-личностной сферы;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обогащение словаря;</w:t>
      </w:r>
    </w:p>
    <w:p w:rsidR="00DB293F" w:rsidRPr="00DB293F" w:rsidRDefault="00DB293F" w:rsidP="005D7D7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DB293F" w:rsidRPr="00DB293F" w:rsidRDefault="00DB293F" w:rsidP="00072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hAnsi="Times New Roman" w:cs="Times New Roman"/>
          <w:sz w:val="24"/>
          <w:szCs w:val="24"/>
        </w:rPr>
        <w:t xml:space="preserve">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DB293F" w:rsidRPr="00DB293F" w:rsidRDefault="00DB293F" w:rsidP="00DB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eastAsia="HiddenHorzOCR;MS Mincho" w:hAnsi="Times New Roman" w:cs="Times New Roman"/>
          <w:sz w:val="24"/>
          <w:szCs w:val="24"/>
        </w:rPr>
        <w:t>Специальная задача коррекции речи, мышления и правописания обучающихся с ограниченными возможностями здоровья является составной частью учебного процесса и решается при формировании у них знаний, умений и навыков,  воспитания  личности.</w:t>
      </w:r>
    </w:p>
    <w:p w:rsidR="00DB293F" w:rsidRPr="00DB293F" w:rsidRDefault="00DB293F" w:rsidP="00DB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93F">
        <w:rPr>
          <w:rFonts w:ascii="Times New Roman" w:eastAsia="HiddenHorzOCR;MS Mincho" w:hAnsi="Times New Roman" w:cs="Times New Roman"/>
          <w:sz w:val="24"/>
          <w:szCs w:val="24"/>
        </w:rPr>
        <w:lastRenderedPageBreak/>
        <w:t xml:space="preserve">Основной формой организации образовательного процесса </w:t>
      </w:r>
      <w:r w:rsidRPr="006F6D32">
        <w:rPr>
          <w:rFonts w:ascii="Times New Roman" w:eastAsia="HiddenHorzOCR;MS Mincho" w:hAnsi="Times New Roman" w:cs="Times New Roman"/>
          <w:b/>
          <w:sz w:val="24"/>
          <w:szCs w:val="24"/>
          <w:u w:val="single"/>
        </w:rPr>
        <w:t>является урок,</w:t>
      </w:r>
      <w:r w:rsidRPr="00DB293F">
        <w:rPr>
          <w:rFonts w:ascii="Times New Roman" w:eastAsia="HiddenHorzOCR;MS Mincho" w:hAnsi="Times New Roman" w:cs="Times New Roman"/>
          <w:sz w:val="24"/>
          <w:szCs w:val="24"/>
        </w:rPr>
        <w:t xml:space="preserve"> который </w:t>
      </w:r>
      <w:r w:rsidR="006F6D32">
        <w:rPr>
          <w:rFonts w:ascii="Times New Roman" w:eastAsia="HiddenHorzOCR;MS Mincho" w:hAnsi="Times New Roman" w:cs="Times New Roman"/>
          <w:sz w:val="24"/>
          <w:szCs w:val="24"/>
        </w:rPr>
        <w:t xml:space="preserve"> </w:t>
      </w:r>
      <w:r w:rsidRPr="00DB293F">
        <w:rPr>
          <w:rFonts w:ascii="Times New Roman" w:eastAsia="HiddenHorzOCR;MS Mincho" w:hAnsi="Times New Roman" w:cs="Times New Roman"/>
          <w:sz w:val="24"/>
          <w:szCs w:val="24"/>
        </w:rPr>
        <w:t>строится на принципах коррекционно-развивающего обучения. Широко используются нетрадиционные формы проведения урока: урок-игра, урок - виртуальная экскурсия, урок-диалог.</w:t>
      </w:r>
    </w:p>
    <w:p w:rsidR="00DB293F" w:rsidRPr="0007285B" w:rsidRDefault="006F6D32" w:rsidP="006F6D3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B293F" w:rsidRPr="0007285B">
        <w:rPr>
          <w:rFonts w:ascii="Times New Roman" w:eastAsia="Times New Roman" w:hAnsi="Times New Roman" w:cs="Times New Roman"/>
          <w:b/>
          <w:i/>
          <w:sz w:val="24"/>
          <w:szCs w:val="24"/>
        </w:rPr>
        <w:t>Межпредметные связи:</w:t>
      </w:r>
    </w:p>
    <w:p w:rsidR="00DB293F" w:rsidRPr="00DB293F" w:rsidRDefault="006F6D32" w:rsidP="0007285B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93F" w:rsidRPr="00DB293F">
        <w:rPr>
          <w:rFonts w:ascii="Times New Roman" w:eastAsia="Times New Roman" w:hAnsi="Times New Roman" w:cs="Times New Roman"/>
          <w:sz w:val="24"/>
          <w:szCs w:val="24"/>
        </w:rPr>
        <w:t>Обучение математике носит практическую на</w:t>
      </w:r>
      <w:r w:rsidR="00DB293F" w:rsidRPr="00DB293F">
        <w:rPr>
          <w:rFonts w:ascii="Times New Roman" w:eastAsia="Times New Roman" w:hAnsi="Times New Roman" w:cs="Times New Roman"/>
          <w:sz w:val="24"/>
          <w:szCs w:val="24"/>
        </w:rPr>
        <w:softHyphen/>
        <w:t>правленность и тесно связано с другими учебными пред</w:t>
      </w:r>
      <w:r w:rsidR="00DB293F" w:rsidRPr="00DB293F">
        <w:rPr>
          <w:rFonts w:ascii="Times New Roman" w:eastAsia="Times New Roman" w:hAnsi="Times New Roman" w:cs="Times New Roman"/>
          <w:sz w:val="24"/>
          <w:szCs w:val="24"/>
        </w:rPr>
        <w:softHyphen/>
        <w:t>метами:</w:t>
      </w:r>
    </w:p>
    <w:p w:rsidR="00DB293F" w:rsidRPr="00DB293F" w:rsidRDefault="00DB293F" w:rsidP="0007285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32">
        <w:rPr>
          <w:rFonts w:ascii="Times New Roman" w:eastAsia="Times New Roman" w:hAnsi="Times New Roman" w:cs="Times New Roman"/>
          <w:sz w:val="24"/>
          <w:szCs w:val="24"/>
        </w:rPr>
        <w:t xml:space="preserve">Чтение </w:t>
      </w:r>
      <w:r w:rsidRPr="00DB293F">
        <w:rPr>
          <w:rFonts w:ascii="Times New Roman" w:eastAsia="Times New Roman" w:hAnsi="Times New Roman" w:cs="Times New Roman"/>
          <w:sz w:val="24"/>
          <w:szCs w:val="24"/>
        </w:rPr>
        <w:t>– самостоятельное чтение задания, краткий пересказ задачи.</w:t>
      </w:r>
    </w:p>
    <w:p w:rsidR="00DB293F" w:rsidRPr="00DB293F" w:rsidRDefault="00DB293F" w:rsidP="0007285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32">
        <w:rPr>
          <w:rFonts w:ascii="Times New Roman" w:eastAsia="Times New Roman" w:hAnsi="Times New Roman" w:cs="Times New Roman"/>
          <w:sz w:val="24"/>
          <w:szCs w:val="24"/>
        </w:rPr>
        <w:t>Русский язык</w:t>
      </w:r>
      <w:r w:rsidRPr="00DB293F">
        <w:rPr>
          <w:rFonts w:ascii="Times New Roman" w:eastAsia="Times New Roman" w:hAnsi="Times New Roman" w:cs="Times New Roman"/>
          <w:sz w:val="24"/>
          <w:szCs w:val="24"/>
        </w:rPr>
        <w:t xml:space="preserve"> – запись задач в тетрадь, списывание с печатного текста.</w:t>
      </w:r>
    </w:p>
    <w:p w:rsidR="00DB293F" w:rsidRPr="00DB293F" w:rsidRDefault="00DB293F" w:rsidP="0007285B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6D32">
        <w:rPr>
          <w:rFonts w:ascii="Times New Roman" w:eastAsia="Times New Roman" w:hAnsi="Times New Roman" w:cs="Times New Roman"/>
          <w:sz w:val="24"/>
          <w:szCs w:val="24"/>
        </w:rPr>
        <w:t xml:space="preserve"> Труд</w:t>
      </w:r>
      <w:r w:rsidRPr="00DB293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B293F">
        <w:rPr>
          <w:rFonts w:ascii="Times New Roman" w:eastAsia="Times New Roman" w:hAnsi="Times New Roman" w:cs="Times New Roman"/>
          <w:sz w:val="24"/>
          <w:szCs w:val="24"/>
        </w:rPr>
        <w:t xml:space="preserve">-  умение пользоваться линейкой, шаблонами. </w:t>
      </w:r>
    </w:p>
    <w:p w:rsidR="00884D62" w:rsidRPr="00884D62" w:rsidRDefault="006F6D32" w:rsidP="006F6D32">
      <w:pPr>
        <w:tabs>
          <w:tab w:val="left" w:pos="709"/>
        </w:tabs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884D62" w:rsidRPr="000728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Формы работы:</w:t>
      </w:r>
      <w:r w:rsidR="00884D62" w:rsidRPr="00884D62">
        <w:rPr>
          <w:rFonts w:ascii="Times New Roman" w:eastAsia="Times New Roman" w:hAnsi="Times New Roman" w:cs="Times New Roman"/>
          <w:color w:val="000000"/>
          <w:sz w:val="24"/>
          <w:szCs w:val="24"/>
        </w:rPr>
        <w:t> урок, фронтальная работа, индивидуальная работа, работа в парах и группах, коллективная работа.</w:t>
      </w:r>
    </w:p>
    <w:p w:rsidR="00884D62" w:rsidRDefault="00884D62" w:rsidP="006F6D32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285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Методы обучения:</w:t>
      </w:r>
      <w:r w:rsidRPr="00884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4D62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словесные, наглядные, практические.</w:t>
      </w:r>
    </w:p>
    <w:p w:rsidR="006745ED" w:rsidRPr="00884D62" w:rsidRDefault="006745ED" w:rsidP="0007285B">
      <w:pPr>
        <w:spacing w:after="15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обучения: игровые,  здоровьесберегающие; информационно-коммуникативные; проблемно-поисковые; личностно-ориентированные.</w:t>
      </w:r>
    </w:p>
    <w:p w:rsidR="00032B4B" w:rsidRPr="00BE656F" w:rsidRDefault="00032B4B" w:rsidP="0007285B">
      <w:pPr>
        <w:spacing w:line="240" w:lineRule="auto"/>
        <w:jc w:val="center"/>
        <w:rPr>
          <w:rFonts w:ascii="Times New Roman" w:eastAsia="HiddenHorzOCR;MS Mincho" w:hAnsi="Times New Roman" w:cs="Times New Roman"/>
          <w:b/>
          <w:bCs/>
          <w:sz w:val="24"/>
          <w:szCs w:val="24"/>
        </w:rPr>
      </w:pPr>
      <w:r w:rsidRPr="00BE656F">
        <w:rPr>
          <w:rFonts w:ascii="Times New Roman" w:eastAsia="HiddenHorzOCR;MS Mincho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BC7091" w:rsidRPr="005A4945" w:rsidRDefault="00884D62" w:rsidP="0007285B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7FFC" w:rsidRPr="00BE656F">
        <w:rPr>
          <w:rFonts w:ascii="Times New Roman" w:hAnsi="Times New Roman" w:cs="Times New Roman"/>
          <w:sz w:val="24"/>
          <w:szCs w:val="24"/>
        </w:rPr>
        <w:t xml:space="preserve"> Данная  рабочая программа </w:t>
      </w:r>
      <w:r w:rsidR="006745ED">
        <w:rPr>
          <w:rFonts w:ascii="Times New Roman" w:hAnsi="Times New Roman" w:cs="Times New Roman"/>
          <w:sz w:val="24"/>
          <w:szCs w:val="24"/>
        </w:rPr>
        <w:t>на 20</w:t>
      </w:r>
      <w:r w:rsidR="00637D12">
        <w:rPr>
          <w:rFonts w:ascii="Times New Roman" w:hAnsi="Times New Roman" w:cs="Times New Roman"/>
          <w:sz w:val="24"/>
          <w:szCs w:val="24"/>
        </w:rPr>
        <w:t>21</w:t>
      </w:r>
      <w:r w:rsidR="006745ED">
        <w:rPr>
          <w:rFonts w:ascii="Times New Roman" w:hAnsi="Times New Roman" w:cs="Times New Roman"/>
          <w:sz w:val="24"/>
          <w:szCs w:val="24"/>
        </w:rPr>
        <w:t>-20</w:t>
      </w:r>
      <w:r w:rsidR="00637D12">
        <w:rPr>
          <w:rFonts w:ascii="Times New Roman" w:hAnsi="Times New Roman" w:cs="Times New Roman"/>
          <w:sz w:val="24"/>
          <w:szCs w:val="24"/>
        </w:rPr>
        <w:t>22</w:t>
      </w:r>
      <w:r w:rsidR="006745ED">
        <w:rPr>
          <w:rFonts w:ascii="Times New Roman" w:hAnsi="Times New Roman" w:cs="Times New Roman"/>
          <w:sz w:val="24"/>
          <w:szCs w:val="24"/>
        </w:rPr>
        <w:t xml:space="preserve"> учебный год, </w:t>
      </w:r>
      <w:r w:rsidR="00217FFC" w:rsidRPr="00BE656F">
        <w:rPr>
          <w:rFonts w:ascii="Times New Roman" w:hAnsi="Times New Roman" w:cs="Times New Roman"/>
          <w:sz w:val="24"/>
          <w:szCs w:val="24"/>
        </w:rPr>
        <w:t>предусматривает изучение предмета математики в количестве 1</w:t>
      </w:r>
      <w:r w:rsidR="00637D12">
        <w:rPr>
          <w:rFonts w:ascii="Times New Roman" w:hAnsi="Times New Roman" w:cs="Times New Roman"/>
          <w:sz w:val="24"/>
          <w:szCs w:val="24"/>
        </w:rPr>
        <w:t>40</w:t>
      </w:r>
      <w:r w:rsidR="006745ED">
        <w:rPr>
          <w:rFonts w:ascii="Times New Roman" w:hAnsi="Times New Roman" w:cs="Times New Roman"/>
          <w:sz w:val="24"/>
          <w:szCs w:val="24"/>
        </w:rPr>
        <w:t xml:space="preserve"> часов в год (</w:t>
      </w:r>
      <w:r w:rsidR="00217FFC" w:rsidRPr="00BE656F">
        <w:rPr>
          <w:rFonts w:ascii="Times New Roman" w:hAnsi="Times New Roman" w:cs="Times New Roman"/>
          <w:sz w:val="24"/>
          <w:szCs w:val="24"/>
        </w:rPr>
        <w:t>3</w:t>
      </w:r>
      <w:r w:rsidR="00637D12">
        <w:rPr>
          <w:rFonts w:ascii="Times New Roman" w:hAnsi="Times New Roman" w:cs="Times New Roman"/>
          <w:sz w:val="24"/>
          <w:szCs w:val="24"/>
        </w:rPr>
        <w:t>5</w:t>
      </w:r>
      <w:r w:rsidR="00217FFC" w:rsidRPr="00BE656F">
        <w:rPr>
          <w:rFonts w:ascii="Times New Roman" w:hAnsi="Times New Roman" w:cs="Times New Roman"/>
          <w:sz w:val="24"/>
          <w:szCs w:val="24"/>
        </w:rPr>
        <w:t xml:space="preserve"> учебные недели).</w:t>
      </w:r>
      <w:r w:rsidR="00B31A69" w:rsidRPr="00BE6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4D62">
        <w:rPr>
          <w:rFonts w:ascii="Times New Roman" w:eastAsia="Arial Unicode MS" w:hAnsi="Times New Roman" w:cs="Times New Roman"/>
          <w:kern w:val="1"/>
          <w:sz w:val="24"/>
          <w:szCs w:val="24"/>
        </w:rPr>
        <w:t>Контроль достижения  обучающимися уровня государственного образовательного стандарта осуществляется в виде стартового, текущего и итогового контроля в следующих формах</w:t>
      </w:r>
      <w:r w:rsidRPr="00884D62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:</w:t>
      </w:r>
      <w:r w:rsidRPr="00884D62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выполнение упражнений на уроке, самостоятельных работ, контрольного списывания, проверочной работы за год</w:t>
      </w:r>
      <w:r w:rsidR="00DB293F">
        <w:rPr>
          <w:rFonts w:ascii="Times New Roman" w:eastAsia="Arial Unicode MS" w:hAnsi="Times New Roman" w:cs="Times New Roman"/>
          <w:kern w:val="1"/>
          <w:sz w:val="24"/>
          <w:szCs w:val="24"/>
        </w:rPr>
        <w:t>.</w:t>
      </w:r>
      <w:r w:rsidR="006F6D32" w:rsidRPr="006F6D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74E36" w:rsidRDefault="00574E36" w:rsidP="0007285B">
      <w:pPr>
        <w:spacing w:after="0" w:line="240" w:lineRule="auto"/>
        <w:jc w:val="center"/>
        <w:rPr>
          <w:rFonts w:ascii="Times New Roman" w:eastAsia="HiddenHorzOCR;MS Mincho" w:hAnsi="Times New Roman" w:cs="Times New Roman"/>
          <w:b/>
          <w:bCs/>
          <w:sz w:val="24"/>
          <w:szCs w:val="24"/>
        </w:rPr>
      </w:pPr>
      <w:r w:rsidRPr="00BE656F">
        <w:rPr>
          <w:rFonts w:ascii="Times New Roman" w:eastAsia="HiddenHorzOCR;MS Mincho" w:hAnsi="Times New Roman" w:cs="Times New Roman"/>
          <w:b/>
          <w:bCs/>
          <w:sz w:val="24"/>
          <w:szCs w:val="24"/>
        </w:rPr>
        <w:t>Ценностные ориентиры содержания учебного предметами</w:t>
      </w:r>
    </w:p>
    <w:p w:rsidR="00A818A5" w:rsidRDefault="00A818A5" w:rsidP="0007285B">
      <w:pPr>
        <w:spacing w:after="0" w:line="240" w:lineRule="auto"/>
        <w:jc w:val="both"/>
        <w:rPr>
          <w:rFonts w:ascii="Times New Roman" w:eastAsia="HiddenHorzOCR;MS Mincho" w:hAnsi="Times New Roman" w:cs="Times New Roman"/>
          <w:b/>
          <w:bCs/>
          <w:sz w:val="24"/>
          <w:szCs w:val="24"/>
        </w:rPr>
      </w:pPr>
    </w:p>
    <w:p w:rsidR="00A818A5" w:rsidRDefault="00E55DE1" w:rsidP="000728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818A5">
        <w:rPr>
          <w:rFonts w:ascii="Times New Roman" w:hAnsi="Times New Roman"/>
          <w:bCs/>
          <w:color w:val="000000"/>
          <w:sz w:val="24"/>
          <w:szCs w:val="24"/>
        </w:rPr>
        <w:t xml:space="preserve">Учебный  предмет  «Математика» </w:t>
      </w:r>
      <w:r w:rsidR="00A818A5" w:rsidRPr="004F7BE6">
        <w:rPr>
          <w:rFonts w:ascii="Times New Roman" w:hAnsi="Times New Roman"/>
          <w:bCs/>
          <w:color w:val="000000"/>
          <w:sz w:val="24"/>
          <w:szCs w:val="24"/>
        </w:rPr>
        <w:t xml:space="preserve"> для обучающихся с умственной отсталостью (интеллектуальными нарушениями) детализирует и раскрывает содержание ФГОС начального общего образования в </w:t>
      </w:r>
      <w:r w:rsidR="00A818A5" w:rsidRPr="004F7BE6">
        <w:rPr>
          <w:rFonts w:ascii="Times New Roman" w:hAnsi="Times New Roman"/>
          <w:bCs/>
          <w:color w:val="000000"/>
          <w:sz w:val="24"/>
          <w:szCs w:val="24"/>
          <w:u w:val="single"/>
        </w:rPr>
        <w:t>образовательной обл</w:t>
      </w:r>
      <w:r w:rsidR="00A818A5">
        <w:rPr>
          <w:rFonts w:ascii="Times New Roman" w:hAnsi="Times New Roman"/>
          <w:bCs/>
          <w:color w:val="000000"/>
          <w:sz w:val="24"/>
          <w:szCs w:val="24"/>
          <w:u w:val="single"/>
        </w:rPr>
        <w:t>асти  «Математика</w:t>
      </w:r>
      <w:r w:rsidR="00A818A5" w:rsidRPr="004F7BE6">
        <w:rPr>
          <w:rFonts w:ascii="Times New Roman" w:hAnsi="Times New Roman"/>
          <w:bCs/>
          <w:color w:val="000000"/>
          <w:sz w:val="24"/>
          <w:szCs w:val="24"/>
          <w:u w:val="single"/>
        </w:rPr>
        <w:t xml:space="preserve">»  </w:t>
      </w:r>
      <w:r w:rsidR="00A818A5">
        <w:rPr>
          <w:rFonts w:ascii="Times New Roman" w:hAnsi="Times New Roman"/>
          <w:bCs/>
          <w:color w:val="000000"/>
          <w:sz w:val="24"/>
          <w:szCs w:val="24"/>
        </w:rPr>
        <w:t xml:space="preserve">4 часа в неделю, 136 </w:t>
      </w:r>
      <w:r w:rsidR="00A818A5" w:rsidRPr="004F7BE6">
        <w:rPr>
          <w:rFonts w:ascii="Times New Roman" w:hAnsi="Times New Roman"/>
          <w:bCs/>
          <w:color w:val="000000"/>
          <w:sz w:val="24"/>
          <w:szCs w:val="24"/>
        </w:rPr>
        <w:t xml:space="preserve"> часов в год.</w:t>
      </w:r>
    </w:p>
    <w:p w:rsidR="00A818A5" w:rsidRPr="004F7BE6" w:rsidRDefault="00E55DE1" w:rsidP="0007285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A818A5">
        <w:rPr>
          <w:rFonts w:ascii="Times New Roman" w:hAnsi="Times New Roman"/>
          <w:bCs/>
          <w:color w:val="000000"/>
          <w:sz w:val="24"/>
          <w:szCs w:val="24"/>
        </w:rPr>
        <w:t>Математика в специальной (коррекционной) школе изучается на протяжении всех лет обучения.</w:t>
      </w:r>
    </w:p>
    <w:p w:rsidR="0007285B" w:rsidRPr="005A4945" w:rsidRDefault="00E55DE1" w:rsidP="0007285B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shd w:val="clear" w:color="auto" w:fill="FFFFFF"/>
        </w:rPr>
        <w:tab/>
      </w:r>
    </w:p>
    <w:p w:rsidR="00BE3324" w:rsidRDefault="00BE656F" w:rsidP="005B5AF1">
      <w:pPr>
        <w:pStyle w:val="a4"/>
        <w:spacing w:line="240" w:lineRule="auto"/>
        <w:jc w:val="center"/>
        <w:rPr>
          <w:b/>
          <w:bCs/>
        </w:rPr>
      </w:pPr>
      <w:r w:rsidRPr="00BE656F">
        <w:rPr>
          <w:b/>
          <w:bCs/>
        </w:rPr>
        <w:t>Личностные и предметные результаты освоения учебного предмета</w:t>
      </w:r>
    </w:p>
    <w:p w:rsidR="00BE656F" w:rsidRPr="00BE656F" w:rsidRDefault="00BE656F" w:rsidP="005B5AF1">
      <w:pPr>
        <w:pStyle w:val="a4"/>
        <w:spacing w:line="240" w:lineRule="auto"/>
        <w:rPr>
          <w:b/>
          <w:bCs/>
        </w:rPr>
      </w:pPr>
      <w:r w:rsidRPr="00BE656F">
        <w:rPr>
          <w:b/>
          <w:bCs/>
        </w:rPr>
        <w:t xml:space="preserve"> </w:t>
      </w:r>
    </w:p>
    <w:p w:rsidR="00BE656F" w:rsidRDefault="003418BE" w:rsidP="003418BE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656F"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В структуре планируемых результатов ведущее место принадлежит </w:t>
      </w:r>
      <w:r w:rsidR="00BE656F" w:rsidRPr="00BE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личностным </w:t>
      </w:r>
      <w:r w:rsidR="00BE656F"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— введения обучающихся с умственной отсталостью </w:t>
      </w:r>
      <w:r w:rsidR="008C4340">
        <w:rPr>
          <w:rFonts w:ascii="Times New Roman" w:eastAsia="Times New Roman" w:hAnsi="Times New Roman" w:cs="Times New Roman"/>
          <w:color w:val="000000"/>
          <w:sz w:val="24"/>
          <w:szCs w:val="24"/>
        </w:rPr>
        <w:t>в культуру, овладение ими социо</w:t>
      </w:r>
      <w:r w:rsidR="00BE656F"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культурным опытом.</w:t>
      </w:r>
    </w:p>
    <w:p w:rsidR="005A4945" w:rsidRDefault="00BE656F" w:rsidP="005A4945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Личностные результаты</w:t>
      </w:r>
      <w:r w:rsidR="005A49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: </w:t>
      </w:r>
    </w:p>
    <w:p w:rsidR="00BE656F" w:rsidRPr="005A4945" w:rsidRDefault="00BE656F" w:rsidP="0007285B">
      <w:pPr>
        <w:pStyle w:val="a4"/>
        <w:numPr>
          <w:ilvl w:val="0"/>
          <w:numId w:val="21"/>
        </w:numPr>
        <w:spacing w:after="150" w:line="240" w:lineRule="auto"/>
        <w:ind w:left="0" w:hanging="426"/>
        <w:jc w:val="both"/>
        <w:rPr>
          <w:color w:val="000000"/>
        </w:rPr>
      </w:pPr>
      <w:r w:rsidRPr="005A4945">
        <w:rPr>
          <w:color w:val="000000"/>
        </w:rPr>
        <w:t>осознание себя как ученика, формирование интереса (мотивации) к учению, как одноклассника, друга;</w:t>
      </w:r>
    </w:p>
    <w:p w:rsidR="00BE656F" w:rsidRPr="00BE656F" w:rsidRDefault="00BE656F" w:rsidP="0007285B">
      <w:pPr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положительного отношения к мнению учителя, сверстников</w:t>
      </w: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BE656F" w:rsidRPr="00BE656F" w:rsidRDefault="00BE656F" w:rsidP="0007285B">
      <w:pPr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развитие способности оценивать результаты своей деятельности с помощью педагога и самостоятельно;</w:t>
      </w:r>
    </w:p>
    <w:p w:rsidR="00BE656F" w:rsidRPr="00BE656F" w:rsidRDefault="00BE656F" w:rsidP="0007285B">
      <w:pPr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способность к элементарной самооценке на основе наблюдения за результатами собственной работы;</w:t>
      </w:r>
    </w:p>
    <w:p w:rsidR="00BE656F" w:rsidRPr="00BE656F" w:rsidRDefault="00BE656F" w:rsidP="0007285B">
      <w:pPr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процессе выполнения задания, поручения;</w:t>
      </w:r>
    </w:p>
    <w:p w:rsidR="00BE656F" w:rsidRPr="00BE656F" w:rsidRDefault="00BE656F" w:rsidP="0007285B">
      <w:pPr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="005B5AF1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первоначальных знаний о</w:t>
      </w: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 и здоровом образе жизни.</w:t>
      </w:r>
    </w:p>
    <w:p w:rsidR="00BE656F" w:rsidRPr="00BE656F" w:rsidRDefault="00BE656F" w:rsidP="0007285B">
      <w:pPr>
        <w:spacing w:before="240"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BE656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</w:t>
      </w: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имеют два уровня овладения: </w:t>
      </w: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минимальный и достаточный.</w:t>
      </w:r>
    </w:p>
    <w:p w:rsidR="00BE656F" w:rsidRPr="00BE656F" w:rsidRDefault="001A6A4E" w:rsidP="0007285B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656F"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Достаточный уровень освоения предметных результатов не является обязательным для всех обучающихся. Минимальный уровень является обязательным для всех обучающихся с умственной отсталостью.</w:t>
      </w:r>
    </w:p>
    <w:p w:rsidR="0067520E" w:rsidRPr="0067520E" w:rsidRDefault="0067520E" w:rsidP="0007285B">
      <w:pPr>
        <w:spacing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520E">
        <w:rPr>
          <w:rFonts w:ascii="Times New Roman" w:hAnsi="Times New Roman" w:cs="Times New Roman"/>
          <w:b/>
          <w:i/>
          <w:sz w:val="24"/>
          <w:szCs w:val="24"/>
        </w:rPr>
        <w:t xml:space="preserve">Достаточный уровень </w:t>
      </w:r>
      <w:r w:rsidR="005A4945">
        <w:rPr>
          <w:rFonts w:ascii="Times New Roman" w:hAnsi="Times New Roman" w:cs="Times New Roman"/>
          <w:b/>
          <w:i/>
          <w:sz w:val="24"/>
          <w:szCs w:val="24"/>
        </w:rPr>
        <w:t>освоения предметных результатов:</w:t>
      </w:r>
    </w:p>
    <w:p w:rsidR="0067520E" w:rsidRPr="0067520E" w:rsidRDefault="0067520E" w:rsidP="0007285B">
      <w:pPr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7520E">
        <w:rPr>
          <w:rFonts w:ascii="Times New Roman" w:hAnsi="Times New Roman" w:cs="Times New Roman"/>
          <w:sz w:val="24"/>
          <w:szCs w:val="24"/>
        </w:rPr>
        <w:t>знать числовой ряд 1—100 в прямом порядке; понимать смысл арифметических действий сложения и вычитания, умножения и деления (на равные части). знать названия компонентов сложения, вычитания, умножения, деления; знать таблицу умножения однозначных чисел до 5; понимать связь таблиц умножения и деления; знать переместительное свойство сложения и умножения; 23 знать порядок действий в примерах в два арифметических действия; знать единицы (меры) измерения стоимости, длины, массы, времени, стоимости и их соотношения; называть порядок месяцев в году, номера месяцев от начала года; знать различные случаи взаимного положения двух геометрических фигур; знать названия элементов четырехугольников. откладывать, используя счетный материал, любые числа в пределах 100; выполнять устные и письменные действия сложения и вычитания чисел в пределах 100; решать составные арифметические задачи в два действия (с помощью учителя); различать замкнутые, незамкнутые кривые, ломаные линии, вычислять длину лома- ной; узнавать, называть, чертить, моделировать взаимное положение фигур без вычерчивания.</w:t>
      </w:r>
    </w:p>
    <w:p w:rsidR="000C5A4C" w:rsidRDefault="0067520E" w:rsidP="00072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A4945">
        <w:rPr>
          <w:rFonts w:ascii="Times New Roman" w:hAnsi="Times New Roman" w:cs="Times New Roman"/>
          <w:b/>
          <w:i/>
          <w:sz w:val="24"/>
          <w:szCs w:val="24"/>
        </w:rPr>
        <w:t>Минимальный уровень</w:t>
      </w:r>
      <w:r w:rsidRPr="0067520E">
        <w:rPr>
          <w:rFonts w:ascii="Times New Roman" w:hAnsi="Times New Roman" w:cs="Times New Roman"/>
          <w:b/>
          <w:sz w:val="24"/>
          <w:szCs w:val="24"/>
        </w:rPr>
        <w:t>:</w:t>
      </w:r>
      <w:r w:rsidRPr="0067520E">
        <w:rPr>
          <w:rFonts w:ascii="Times New Roman" w:hAnsi="Times New Roman" w:cs="Times New Roman"/>
          <w:sz w:val="24"/>
          <w:szCs w:val="24"/>
        </w:rPr>
        <w:t xml:space="preserve"> знать числовой ряд 1—100 в прямом порядке; понимать смысл арифметических действий сложения и вычитания, умножения и деления (на равные части), знать единицы (меры) измерения стоимости, длины, массы, времени, стоимости и их соотношения; называть порядок месяцев в году, знать названия элементов четырехугольников. откладывать, используя счетный материал, любые числа в пределах 100; выполнять устные и письменные действия сложения и вычитания чисел в пределах 100; решать составные арифметические задачи в два действия (с помощью учителя); различать замкнутые, незамкнутые кривые, ломаные линии</w:t>
      </w:r>
      <w:r w:rsidR="00D0741D">
        <w:rPr>
          <w:rFonts w:ascii="Times New Roman" w:hAnsi="Times New Roman" w:cs="Times New Roman"/>
          <w:sz w:val="24"/>
          <w:szCs w:val="24"/>
        </w:rPr>
        <w:t>.</w:t>
      </w:r>
    </w:p>
    <w:p w:rsidR="00D0741D" w:rsidRPr="00D0741D" w:rsidRDefault="00D0741D" w:rsidP="00637D12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D0741D">
        <w:rPr>
          <w:rFonts w:ascii="Times New Roman" w:hAnsi="Times New Roman" w:cs="Times New Roman"/>
          <w:b/>
          <w:i/>
          <w:sz w:val="24"/>
          <w:szCs w:val="24"/>
        </w:rPr>
        <w:t>Примечание для минимального уровня освоения предметных результатов.</w:t>
      </w:r>
      <w:r w:rsidRPr="00D0741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D0741D">
        <w:rPr>
          <w:rFonts w:ascii="Times New Roman" w:hAnsi="Times New Roman" w:cs="Times New Roman"/>
          <w:sz w:val="24"/>
          <w:szCs w:val="24"/>
        </w:rPr>
        <w:t>      1. Решаются только простые арифметические задачи.</w:t>
      </w:r>
      <w:r w:rsidRPr="00D0741D">
        <w:rPr>
          <w:rFonts w:ascii="Times New Roman" w:hAnsi="Times New Roman" w:cs="Times New Roman"/>
          <w:sz w:val="24"/>
          <w:szCs w:val="24"/>
        </w:rPr>
        <w:br/>
        <w:t>      2. Прямоугольник, квадрат вычерчиваются с помощью учителя.</w:t>
      </w:r>
      <w:r w:rsidRPr="00D0741D">
        <w:rPr>
          <w:rFonts w:ascii="Times New Roman" w:hAnsi="Times New Roman" w:cs="Times New Roman"/>
          <w:sz w:val="24"/>
          <w:szCs w:val="24"/>
        </w:rPr>
        <w:br/>
        <w:t>      3. Знание состава однозначных чисел обязательно.</w:t>
      </w:r>
      <w:r w:rsidRPr="00D0741D">
        <w:rPr>
          <w:rFonts w:ascii="Times New Roman" w:hAnsi="Times New Roman" w:cs="Times New Roman"/>
          <w:sz w:val="24"/>
          <w:szCs w:val="24"/>
        </w:rPr>
        <w:br/>
        <w:t>      4. Решение примеров на нахождение суммы, остатка с переходом через десяток</w:t>
      </w:r>
      <w:r w:rsidR="0007285B">
        <w:rPr>
          <w:rFonts w:ascii="Times New Roman" w:hAnsi="Times New Roman" w:cs="Times New Roman"/>
          <w:sz w:val="24"/>
          <w:szCs w:val="24"/>
        </w:rPr>
        <w:t>.</w:t>
      </w:r>
      <w:r w:rsidRPr="00D074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AEF" w:rsidRPr="005A4945" w:rsidRDefault="00CD1AEF" w:rsidP="00CD1AEF">
      <w:pPr>
        <w:spacing w:after="150" w:line="24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5A494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Метапредметные:</w:t>
      </w:r>
    </w:p>
    <w:p w:rsidR="00CD1AEF" w:rsidRPr="00BE656F" w:rsidRDefault="00CD1AE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BE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регулятивные универсальные</w:t>
      </w:r>
      <w:r w:rsidRPr="00BE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учебные действия:</w:t>
      </w:r>
    </w:p>
    <w:p w:rsidR="00CD1AEF" w:rsidRPr="000E625B" w:rsidRDefault="00CD1AEF" w:rsidP="0007285B">
      <w:pPr>
        <w:tabs>
          <w:tab w:val="left" w:pos="709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цель деятельности с помощью учителя;</w:t>
      </w:r>
      <w:r w:rsidR="00B94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33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="00B94C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высказывать своё предположение (версию) на основе работы с материалом; учиться работать по предложенному учителем плану; </w:t>
      </w:r>
      <w:r w:rsidR="00674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4C26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 свои мы</w:t>
      </w:r>
      <w:r w:rsidR="006745ED">
        <w:rPr>
          <w:rFonts w:ascii="Times New Roman" w:eastAsia="Times New Roman" w:hAnsi="Times New Roman" w:cs="Times New Roman"/>
          <w:color w:val="000000"/>
          <w:sz w:val="24"/>
          <w:szCs w:val="24"/>
        </w:rPr>
        <w:t>сли в устной и письменной форме;</w:t>
      </w:r>
      <w:r w:rsidR="009540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адекватно </w:t>
      </w:r>
      <w:r w:rsidR="009540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ритуалы школьного поведения (поднимать руку, вставать и выходить из-за парты); участвовать в деятельности. Контролировать и оценивать свои действия одноклассников самостоятельно и под руководством учителя.</w:t>
      </w:r>
    </w:p>
    <w:p w:rsidR="00BE656F" w:rsidRDefault="00B94C26" w:rsidP="005B5AF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б)познавательные универсальные</w:t>
      </w:r>
      <w:r w:rsidR="00BE656F" w:rsidRPr="00BE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учебные действия: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существенные, общие и отличительные свойства предметов;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видо - родовые отношения предметов;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самостоятельно и с помощью учителя;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наблюдать;</w:t>
      </w:r>
    </w:p>
    <w:p w:rsidR="00BE656F" w:rsidRPr="00BE656F" w:rsidRDefault="00BE656F" w:rsidP="000728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учебнике, на листе бумаги и у доски под руководством учителя;</w:t>
      </w:r>
    </w:p>
    <w:p w:rsidR="00BE656F" w:rsidRPr="00BE656F" w:rsidRDefault="00BE656F" w:rsidP="0007285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слушать и отвечать на простые вопросы учителя.</w:t>
      </w:r>
    </w:p>
    <w:p w:rsidR="00BE656F" w:rsidRPr="00BE656F" w:rsidRDefault="00EE3310" w:rsidP="005B5AF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в)</w:t>
      </w:r>
      <w:r w:rsidR="00BE33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коммуникативные универсальные</w:t>
      </w:r>
      <w:r w:rsidR="00BE656F" w:rsidRPr="00BE65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учебные действия:</w:t>
      </w:r>
    </w:p>
    <w:p w:rsidR="00BE656F" w:rsidRPr="00BE656F" w:rsidRDefault="00BE656F" w:rsidP="0007285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вступать в контакт и работать в коллективе (учитель – ученик, ученик – ученик, ученик – класс, учитель - класс);</w:t>
      </w:r>
    </w:p>
    <w:p w:rsidR="00BE656F" w:rsidRPr="00BE656F" w:rsidRDefault="00BE656F" w:rsidP="0007285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BE3324" w:rsidRDefault="00BE656F" w:rsidP="0007285B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656F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обращаться за помощью и принимать помощь;</w:t>
      </w:r>
      <w:r w:rsidR="00BE3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18BE" w:rsidRPr="00EC3534" w:rsidRDefault="00BE656F" w:rsidP="0007285B">
      <w:pPr>
        <w:numPr>
          <w:ilvl w:val="0"/>
          <w:numId w:val="5"/>
        </w:numPr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3324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слушать и понимать инструкцию к учебному заданию в разных видах деятельности и быту.</w:t>
      </w:r>
    </w:p>
    <w:p w:rsidR="00842589" w:rsidRPr="00842589" w:rsidRDefault="00842589" w:rsidP="0007285B">
      <w:pPr>
        <w:tabs>
          <w:tab w:val="left" w:pos="0"/>
          <w:tab w:val="left" w:pos="284"/>
          <w:tab w:val="left" w:pos="426"/>
          <w:tab w:val="left" w:pos="709"/>
        </w:tabs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26AB" w:rsidRP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D12">
        <w:rPr>
          <w:rFonts w:ascii="Times New Roman" w:hAnsi="Times New Roman" w:cs="Times New Roman"/>
          <w:b/>
          <w:bCs/>
          <w:sz w:val="28"/>
          <w:szCs w:val="24"/>
          <w:lang w:val="en-US"/>
        </w:rPr>
        <w:t>II</w:t>
      </w:r>
      <w:r w:rsidRPr="00CD308C">
        <w:rPr>
          <w:rFonts w:ascii="Times New Roman" w:hAnsi="Times New Roman" w:cs="Times New Roman"/>
          <w:b/>
          <w:bCs/>
          <w:sz w:val="28"/>
          <w:szCs w:val="24"/>
        </w:rPr>
        <w:t>.</w:t>
      </w:r>
      <w:r w:rsidRPr="00637D12">
        <w:rPr>
          <w:rFonts w:ascii="Times New Roman" w:hAnsi="Times New Roman" w:cs="Times New Roman"/>
          <w:b/>
          <w:color w:val="000000"/>
          <w:sz w:val="27"/>
          <w:szCs w:val="27"/>
        </w:rPr>
        <w:t>СОДЕРЖАНИЕ УЧЕБНОГО ПРЕДМЕТА</w:t>
      </w:r>
    </w:p>
    <w:p w:rsidR="00032B4B" w:rsidRPr="0007285B" w:rsidRDefault="001A6A4E" w:rsidP="001A6A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 xml:space="preserve">Нумерация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Отрезок числового ряда 11-20.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Образование, чтение, запись чисел в пределах 20. Цифры, их количество. Числа первого и второго десятков.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Числа однозначные и двузначные. Единицы, десятки. Умение отложить любое число в пределах 20 на счётах.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Сравнение чисел. Знаки &gt;, &lt;, =.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Разложение двузначных чисел на разрядные слагаемые (15 = 10 + 5). Счёт по единице, по 2, по 5, по 3, по 4 в пределах 20 в прямом и обратном порядке. </w:t>
      </w:r>
    </w:p>
    <w:p w:rsidR="00032B4B" w:rsidRPr="0007285B" w:rsidRDefault="001A6A4E" w:rsidP="001A6A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>Единицы измерения и их соотношения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Единицы измерения длины: сантиметр, дециметр.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Обозначения: 1 см, 1 дм. Соотношение: 1 дм = 10 см.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Единицы измерения времени: час, месяц. Обозначения: 1 ч, 1 мес.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Часы. Циферблат. Определение времени с точностью до часа.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Запись чисел, выраженных одной единицей измерения – стоимости, длины, времени. </w:t>
      </w:r>
    </w:p>
    <w:p w:rsidR="00032B4B" w:rsidRPr="0007285B" w:rsidRDefault="00BC7091" w:rsidP="00BC70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 xml:space="preserve">Арифметические действия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Называние компонентов и результатов действий сложения и вычитания (в речи учителя).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Сложение десятка и однозначного числа и соответствующие случаи вычитания.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lastRenderedPageBreak/>
        <w:t xml:space="preserve">Сложение и вычитание в пределах 20 без перехода через разряд. Вычитание из 20 однозначных и двузначных чисел. Действия с числами, выраженными одной единицей измерения (длины, стоимости, времени).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E27976">
        <w:rPr>
          <w:rFonts w:ascii="Times New Roman" w:hAnsi="Times New Roman" w:cs="Times New Roman"/>
          <w:i/>
          <w:sz w:val="24"/>
          <w:szCs w:val="24"/>
        </w:rPr>
        <w:t>больше на</w:t>
      </w:r>
      <w:r w:rsidRPr="00E27976">
        <w:rPr>
          <w:rFonts w:ascii="Times New Roman" w:hAnsi="Times New Roman" w:cs="Times New Roman"/>
          <w:sz w:val="24"/>
          <w:szCs w:val="24"/>
        </w:rPr>
        <w:t xml:space="preserve"> ... , </w:t>
      </w:r>
      <w:r w:rsidRPr="00E27976">
        <w:rPr>
          <w:rFonts w:ascii="Times New Roman" w:hAnsi="Times New Roman" w:cs="Times New Roman"/>
          <w:i/>
          <w:sz w:val="24"/>
          <w:szCs w:val="24"/>
        </w:rPr>
        <w:t>меньше на</w:t>
      </w:r>
      <w:r w:rsidRPr="00E27976">
        <w:rPr>
          <w:rFonts w:ascii="Times New Roman" w:hAnsi="Times New Roman" w:cs="Times New Roman"/>
          <w:sz w:val="24"/>
          <w:szCs w:val="24"/>
        </w:rPr>
        <w:t xml:space="preserve"> .... Решение примеров на увеличение и уменьшение числа на несколько единиц. </w:t>
      </w:r>
    </w:p>
    <w:p w:rsidR="00032B4B" w:rsidRPr="0007285B" w:rsidRDefault="00BC7091" w:rsidP="00BC70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 xml:space="preserve">Арифметические задачи </w:t>
      </w:r>
    </w:p>
    <w:p w:rsidR="00032B4B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Простые текстовые задачи на увеличение и уменьшение на несколько единиц. Задачи в два действия, составленные из ранее изученных простых задач. Запись ответа. </w:t>
      </w:r>
    </w:p>
    <w:p w:rsidR="00032B4B" w:rsidRPr="0007285B" w:rsidRDefault="00BC7091" w:rsidP="00BC7091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w w:val="113"/>
          <w:sz w:val="24"/>
          <w:szCs w:val="24"/>
          <w:lang w:bidi="he-IL"/>
        </w:rPr>
      </w:pPr>
      <w:r>
        <w:rPr>
          <w:rFonts w:ascii="Times New Roman" w:eastAsia="Times New Roman" w:hAnsi="Times New Roman" w:cs="Times New Roman"/>
          <w:b/>
          <w:w w:val="113"/>
          <w:sz w:val="24"/>
          <w:szCs w:val="24"/>
          <w:lang w:bidi="he-IL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>Геометрический материал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Овал. Луч. Построение луча.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Угол. Угол прямой, тупой, острый. Вершины, стороны углов.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Чертёжный угольник, его использование при различении видов углов.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Вершины, стороны, углы в треугольнике, квадрате, прямоугольнике.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Измерение и построение отрезков заданной длины (одной единицей измерения).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Построение произвольных углов разных видов. Построение прямого угла с помощью чертёжного угольника.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Построение геометрических фигур по их вершинам. </w:t>
      </w:r>
    </w:p>
    <w:p w:rsidR="00032B4B" w:rsidRPr="0007285B" w:rsidRDefault="001A6A4E" w:rsidP="001A6A4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>Рекомендуемые практические упражнения</w:t>
      </w:r>
    </w:p>
    <w:p w:rsidR="00032B4B" w:rsidRPr="00E27976" w:rsidRDefault="00BC7091" w:rsidP="00BC70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2B4B" w:rsidRPr="00E27976">
        <w:rPr>
          <w:rFonts w:ascii="Times New Roman" w:hAnsi="Times New Roman" w:cs="Times New Roman"/>
          <w:sz w:val="24"/>
          <w:szCs w:val="24"/>
        </w:rPr>
        <w:t xml:space="preserve">Получение любого числа в пределах 20. Сложение чисел в пределах 20 с помощью раздаточного материала «бусы», «кораблики», «кубики», «бруски» и др.).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Тематические экскурсии в магазин, отделы: хлебный, бакалейный, кондитерский, молочный, канцтовары. Ценники. Определение и сравнение цен молочных, хлебобулочных и кондитерских изделий, канцелярских товаров.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Определение массы бакалейных товаров (упаковки по 1 кг, 3 кг, 5 кг, 10 кг).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Экскурсия на рынок. Упаковка овощей (картофель, лук, сладкий перец, баклажаны и др.) – сетки по 5 кг, 10 кг. </w:t>
      </w:r>
    </w:p>
    <w:p w:rsidR="00032B4B" w:rsidRPr="00E27976" w:rsidRDefault="00BC7091" w:rsidP="00BC70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2B4B" w:rsidRPr="0007285B">
        <w:rPr>
          <w:rFonts w:ascii="Times New Roman" w:hAnsi="Times New Roman" w:cs="Times New Roman"/>
          <w:b/>
          <w:i/>
          <w:sz w:val="24"/>
          <w:szCs w:val="24"/>
        </w:rPr>
        <w:t>Устройство часов.</w:t>
      </w:r>
      <w:r w:rsidR="00032B4B" w:rsidRPr="00E27976">
        <w:rPr>
          <w:rFonts w:ascii="Times New Roman" w:hAnsi="Times New Roman" w:cs="Times New Roman"/>
          <w:sz w:val="24"/>
          <w:szCs w:val="24"/>
        </w:rPr>
        <w:t xml:space="preserve"> Циферблат, стрелки. Движение стрелок. Определение времени с точностью до 1 часа, получаса. Режимные моменты в школе: определение по часам начала завтрака, обеда, прогулки. </w:t>
      </w:r>
    </w:p>
    <w:p w:rsidR="00032B4B" w:rsidRPr="00E27976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976">
        <w:rPr>
          <w:rFonts w:ascii="Times New Roman" w:hAnsi="Times New Roman" w:cs="Times New Roman"/>
          <w:sz w:val="24"/>
          <w:szCs w:val="24"/>
        </w:rPr>
        <w:t xml:space="preserve">Нахождение прямых углов в окружающих предметах. </w:t>
      </w:r>
    </w:p>
    <w:p w:rsidR="00032B4B" w:rsidRDefault="00032B4B" w:rsidP="005B5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F1" w:rsidRDefault="007E2D02" w:rsidP="007E2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6AB">
        <w:rPr>
          <w:rFonts w:ascii="Times New Roman" w:hAnsi="Times New Roman" w:cs="Times New Roman"/>
          <w:b/>
          <w:sz w:val="24"/>
          <w:szCs w:val="24"/>
        </w:rPr>
        <w:t>Содержание тем учебного предмета</w:t>
      </w:r>
    </w:p>
    <w:p w:rsidR="00BF26AB" w:rsidRPr="00BF26AB" w:rsidRDefault="00BF26AB" w:rsidP="007E2D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7"/>
        <w:gridCol w:w="3064"/>
        <w:gridCol w:w="1417"/>
        <w:gridCol w:w="10138"/>
      </w:tblGrid>
      <w:tr w:rsidR="00842589" w:rsidRPr="007E2D02" w:rsidTr="00842589">
        <w:trPr>
          <w:trHeight w:val="375"/>
        </w:trPr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02" w:rsidRPr="007E2D02" w:rsidRDefault="007E2D02" w:rsidP="00EF590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02" w:rsidRPr="007E2D02" w:rsidRDefault="007E2D02" w:rsidP="007E2D02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Наименование  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02" w:rsidRPr="007E2D02" w:rsidRDefault="007E2D02" w:rsidP="00EF5901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E2D02" w:rsidRPr="007E2D02" w:rsidRDefault="007E2D02" w:rsidP="00EF5901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Содержание тем учебного предмета</w:t>
            </w:r>
          </w:p>
        </w:tc>
      </w:tr>
      <w:tr w:rsidR="00842589" w:rsidRPr="007E2D02" w:rsidTr="00842589">
        <w:trPr>
          <w:trHeight w:val="73"/>
        </w:trPr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02" w:rsidRPr="007E2D02" w:rsidRDefault="007E2D02" w:rsidP="00EF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02" w:rsidRPr="007E2D02" w:rsidRDefault="007E2D02" w:rsidP="00EF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D02" w:rsidRPr="007E2D02" w:rsidRDefault="007E2D02" w:rsidP="00EF59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02" w:rsidRPr="007E2D02" w:rsidRDefault="007E2D02" w:rsidP="00842589">
            <w:pPr>
              <w:adjustRightInd w:val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842589" w:rsidRPr="007E2D02" w:rsidTr="00842589">
        <w:trPr>
          <w:trHeight w:val="3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D02" w:rsidRPr="007E2D02" w:rsidRDefault="007E2D02" w:rsidP="005D7D73">
            <w:pPr>
              <w:numPr>
                <w:ilvl w:val="0"/>
                <w:numId w:val="20"/>
              </w:numPr>
              <w:suppressLineNumber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7E2D02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Повторение. Нумерация.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56579B" w:rsidP="00214F43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4F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7E2D02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Линии. </w:t>
            </w: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Числа, полученные при измерении величин.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Пересечение линий. </w:t>
            </w:r>
          </w:p>
        </w:tc>
      </w:tr>
      <w:tr w:rsidR="00842589" w:rsidRPr="007E2D02" w:rsidTr="00842589">
        <w:trPr>
          <w:trHeight w:val="38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47557B" w:rsidP="00EF5901">
            <w:pPr>
              <w:suppressLineNumber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E2D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чисел второго десятка.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56579B" w:rsidP="00214F43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14F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47557B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Сложение и вычитание без перехода через десяток.</w:t>
            </w: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Сложение с переходом через десяток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Вычитание с переходом через десяток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Четырехугольники. </w:t>
            </w: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и вычитание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переходом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через десяток.</w:t>
            </w:r>
            <w:r w:rsidR="00945D7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Скобки. Меры времени-год, месяц. Треугольники.</w:t>
            </w:r>
          </w:p>
        </w:tc>
      </w:tr>
      <w:tr w:rsidR="00842589" w:rsidRPr="007E2D02" w:rsidTr="00842589">
        <w:trPr>
          <w:trHeight w:val="118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47557B" w:rsidP="0047557B">
            <w:pPr>
              <w:suppressLineNumbers/>
              <w:overflowPunct w:val="0"/>
              <w:autoSpaceDE w:val="0"/>
              <w:autoSpaceDN w:val="0"/>
              <w:adjustRightInd w:val="0"/>
              <w:ind w:left="-142" w:right="-176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чисел второго десятка.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214F43" w:rsidP="00EF5901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945D7B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Умножение чисел. Умножение числа 2.Деление на равные части. </w:t>
            </w: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 чисел на 3,4,5,6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Шар, круг, окружность. </w:t>
            </w:r>
          </w:p>
        </w:tc>
      </w:tr>
      <w:tr w:rsidR="00842589" w:rsidRPr="007E2D02" w:rsidTr="00842589">
        <w:trPr>
          <w:trHeight w:val="2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945D7B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Сотня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56579B" w:rsidP="00EF5901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945D7B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Круглые десятки. Меры стоимости. Числа 21-100. </w:t>
            </w:r>
            <w:r w:rsidR="00842589"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круглых десятков.</w:t>
            </w:r>
            <w:r w:rsidR="00842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Сложение и вычитание двузначных и однозначных чисел.</w:t>
            </w:r>
            <w:r w:rsidR="00842589"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Сложение и вычитание двузначных чисел и круглых десятков.</w:t>
            </w:r>
            <w:r w:rsidR="0084258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Сложение и вычитание двузначных чисел. Числа, полученные при измерении двумя мерами. Получение в сумме круглых десятков и 100.Вычитание чисел из круглых десятков и100.</w:t>
            </w:r>
          </w:p>
        </w:tc>
      </w:tr>
      <w:tr w:rsidR="00842589" w:rsidRPr="007E2D02" w:rsidTr="00842589">
        <w:trPr>
          <w:trHeight w:val="57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842589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842589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и деление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чисел. 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214F43" w:rsidP="00EF5901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по содержанию. Порядок действий в примерах</w:t>
            </w:r>
          </w:p>
        </w:tc>
      </w:tr>
      <w:tr w:rsidR="00842589" w:rsidRPr="007E2D02" w:rsidTr="00842589">
        <w:trPr>
          <w:trHeight w:val="29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842589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56579B" w:rsidP="00EF5901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7E2D02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842589" w:rsidRPr="007E2D02" w:rsidTr="00842589">
        <w:trPr>
          <w:trHeight w:val="31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842589" w:rsidP="00842589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7E2D02" w:rsidP="00EF590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E2D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D02" w:rsidRPr="007E2D02" w:rsidRDefault="0056579B" w:rsidP="00214F43">
            <w:pPr>
              <w:suppressLineNumber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14F4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D02" w:rsidRPr="007E2D02" w:rsidRDefault="007E2D02" w:rsidP="00EF5901">
            <w:pPr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5B5AF1" w:rsidRPr="007E2D02" w:rsidRDefault="005B5AF1" w:rsidP="0011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A6A4E" w:rsidRPr="007E2D02" w:rsidRDefault="001A6A4E" w:rsidP="00110A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5AF1" w:rsidRDefault="005B5AF1" w:rsidP="008C43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5B5AF1" w:rsidSect="009D1DF5">
          <w:footerReference w:type="default" r:id="rId9"/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A13E7" w:rsidRDefault="00FA13E7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37D12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AF1" w:rsidRDefault="00637D12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637D1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F5901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5B5AF1">
        <w:rPr>
          <w:rFonts w:ascii="Times New Roman" w:hAnsi="Times New Roman" w:cs="Times New Roman"/>
          <w:b/>
          <w:bCs/>
          <w:sz w:val="24"/>
          <w:szCs w:val="24"/>
        </w:rPr>
        <w:t>ематическое планирование.</w:t>
      </w:r>
      <w:r w:rsidR="00EF5901">
        <w:rPr>
          <w:rFonts w:ascii="Times New Roman" w:hAnsi="Times New Roman" w:cs="Times New Roman"/>
          <w:b/>
          <w:bCs/>
          <w:sz w:val="24"/>
          <w:szCs w:val="24"/>
        </w:rPr>
        <w:t xml:space="preserve"> Математика 3 класс.</w:t>
      </w:r>
    </w:p>
    <w:p w:rsidR="005B5AF1" w:rsidRDefault="005B5AF1" w:rsidP="005B5A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3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05"/>
        <w:gridCol w:w="32"/>
        <w:gridCol w:w="3275"/>
        <w:gridCol w:w="992"/>
        <w:gridCol w:w="3402"/>
        <w:gridCol w:w="4536"/>
        <w:gridCol w:w="1298"/>
        <w:gridCol w:w="15"/>
        <w:gridCol w:w="16"/>
        <w:gridCol w:w="16"/>
        <w:gridCol w:w="16"/>
        <w:gridCol w:w="32"/>
        <w:gridCol w:w="24"/>
        <w:gridCol w:w="1276"/>
      </w:tblGrid>
      <w:tr w:rsidR="00685CC7" w:rsidRPr="005B5AF1" w:rsidTr="00685CC7">
        <w:trPr>
          <w:trHeight w:val="90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5B5AF1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F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5CC7" w:rsidRPr="005B5AF1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685CC7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 с учетом рабочей программы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5B5AF1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F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685CC7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 учебной деятельности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5B5AF1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85CC7" w:rsidRPr="005B5AF1" w:rsidTr="00685CC7">
        <w:trPr>
          <w:trHeight w:val="301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5B5AF1" w:rsidRDefault="00685CC7" w:rsidP="005B5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5B5AF1" w:rsidRDefault="00685CC7" w:rsidP="005B5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5B5AF1" w:rsidRDefault="00685CC7" w:rsidP="005B5A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AF1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5B5AF1" w:rsidRDefault="00685CC7" w:rsidP="005B5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5B5AF1" w:rsidRDefault="00685CC7" w:rsidP="005B5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5B5AF1" w:rsidRDefault="00685CC7" w:rsidP="005B5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A20BD" w:rsidRPr="005B5AF1" w:rsidTr="00685CC7">
        <w:trPr>
          <w:trHeight w:val="5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D" w:rsidRDefault="00CA20BD" w:rsidP="001A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20BD" w:rsidRPr="005B5AF1" w:rsidRDefault="00CA20BD" w:rsidP="00EF59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Default="00CA20BD" w:rsidP="0063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  <w:p w:rsidR="00CA20BD" w:rsidRPr="005B5AF1" w:rsidRDefault="00CA20BD" w:rsidP="00637D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6A4E">
              <w:rPr>
                <w:rFonts w:ascii="Times New Roman" w:hAnsi="Times New Roman" w:cs="Times New Roman"/>
                <w:b/>
                <w:sz w:val="24"/>
                <w:szCs w:val="24"/>
              </w:rPr>
              <w:t>Первый десяток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BD" w:rsidRPr="005B5AF1" w:rsidRDefault="00CA20BD" w:rsidP="002422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7D12" w:rsidRPr="00BF26AB" w:rsidTr="00637D12">
        <w:trPr>
          <w:trHeight w:val="51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 xml:space="preserve">Второй десяток. 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bCs/>
                <w:iCs/>
              </w:rPr>
              <w:t>Находить и записывать натуральные числа. Знать счёт в пределах 20 по единице  и равными числовыми группами.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Счет в прямом и обратном порядке.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  <w:iCs/>
              </w:rPr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  <w:iCs/>
              </w:rPr>
            </w:pPr>
          </w:p>
        </w:tc>
      </w:tr>
      <w:tr w:rsidR="00637D12" w:rsidRPr="00BF26AB" w:rsidTr="00637D12">
        <w:trPr>
          <w:trHeight w:val="8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lang w:val="en-US"/>
              </w:rPr>
              <w:t>2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Предыдущее и последующее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Классифицировать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Увеличивать и  уменьшать число на единицу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9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3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Десятки, единицы.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Десятичный состав двузначных чисел, место единиц и десятков в двузн-м  числе.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lang w:val="en-US"/>
              </w:rPr>
            </w:pPr>
            <w:r w:rsidRPr="00BF26AB">
              <w:t>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Контрольные задания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Самостоятельно применять полученные знания.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самостоятельно применять полученные знания.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60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Линии.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Геометрические построения, различать прямую от отрезка.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Работа с геометрическим материалом.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76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6</w:t>
            </w:r>
            <w:r>
              <w:t>-7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Мера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Единицы измерения стоимости. Уметь набирать монетами нужную сумму 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Работа с учебником, работа с монетами.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7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8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CD308C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Мера длины</w:t>
            </w:r>
          </w:p>
          <w:p w:rsidR="00FA13E7" w:rsidRPr="00CD308C" w:rsidRDefault="00FA13E7" w:rsidP="00BF26AB">
            <w:pPr>
              <w:pStyle w:val="a5"/>
              <w:jc w:val="both"/>
              <w:rPr>
                <w:color w:val="000000" w:themeColor="text1"/>
              </w:rPr>
            </w:pPr>
          </w:p>
          <w:p w:rsidR="00FA13E7" w:rsidRPr="00FA13E7" w:rsidRDefault="00FA13E7" w:rsidP="00BF26AB">
            <w:pPr>
              <w:pStyle w:val="a5"/>
              <w:jc w:val="both"/>
              <w:rPr>
                <w:color w:val="000000" w:themeColor="text1"/>
              </w:rPr>
            </w:pPr>
            <w:r w:rsidRPr="0020792F">
              <w:rPr>
                <w:b/>
                <w:i/>
                <w:sz w:val="20"/>
                <w:szCs w:val="20"/>
              </w:rPr>
              <w:t>ВП Детский фестиваль моделей военной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Единицы измерения длины: см, дм. Уметь строить отрезки заданной длины.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9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Мера массы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Меры измерения массы: литр, кг, гр.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30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lang w:val="en-US"/>
              </w:rPr>
            </w:pPr>
            <w:r>
              <w:t>10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Мера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 xml:space="preserve">Единицы измерения времени. Определять время по часам с точностью до 1 часа. 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lastRenderedPageBreak/>
              <w:t>Знать меры времени. Уметь пользоваться часами.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61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1</w:t>
            </w:r>
            <w:r>
              <w:t>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Контрольные задания 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6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1</w:t>
            </w:r>
            <w:r>
              <w:t>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 w:themeColor="text1"/>
              </w:rPr>
            </w:pPr>
            <w:r w:rsidRPr="00BF26AB">
              <w:rPr>
                <w:color w:val="000000" w:themeColor="text1"/>
              </w:rPr>
              <w:t>Пересечение линий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Пересекающие и не пересекающие линии.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49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  <w:r>
              <w:t>3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и вычитание без перехода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 чисел в пределах 20 без перехода через десяток; использовать переместительное свойство сложения.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Решение примеров и задач.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9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1</w:t>
            </w:r>
            <w:r>
              <w:t>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Решение примеров и задач по теме «Сложение без перехода через десяток»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 чисел в пределах 20 без перехода через десяток.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Постановка вопроса к задачам; решение примеров и задач.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16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lang w:val="en-US"/>
              </w:rPr>
              <w:t>1</w:t>
            </w:r>
            <w:r>
              <w:t>5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Нуль в качестве сложения и вычитания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Нумерация  в пределах 20. Сложение  чисел в пределах 20 без перехода через десяток; переместительное свойство сложения.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Решать примеры с нулем в качестве сложения и вычитания.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8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  <w:r>
              <w:t>6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Контрольные задания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работа.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38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  <w:r>
              <w:t>7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Точка пересечения линий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Строить линии пересечения.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работать с линейкой и простым карандашом. Выполнять геометрические построения.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9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1</w:t>
            </w:r>
            <w:r>
              <w:t>8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Примеры на сложение с переходом через десяток.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Знать состав однозначных чисел из двух слагаемых. Уметь раскладывать числа первого десятка на два числа. Уметь классифицировать, сравнивать, анализировать.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6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1</w:t>
            </w:r>
            <w:r>
              <w:t>9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с переходом через десяток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Примеры на сложение с переходом через десяток.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Знать состав однозначных чисел из двух слагаемых. Уметь раскладывать числа первого десятка на два числа. Уметь классифицировать, сравнивать, анализировать.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3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20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Составление и решение примеров на сложение, и вычитание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Названия компонентов  результатов сложения.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составлять примеры на сложение и вычитание с переходом через десяток.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49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lastRenderedPageBreak/>
              <w:t>2</w:t>
            </w:r>
            <w:r>
              <w:t>1-22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Таблица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  <w:r w:rsidRPr="00BF26AB">
              <w:t>Таблица сложения. Раскладывать числа первого десятка на два числа; классификация, сравнение, анализ.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примеров, с опорой на знание состава числа, и задач.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43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3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и вычитание в пределах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Сложение чисел в пределах 20 с переходом через десяток с подробной записью.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выполнять арифметические действия в пределах 20</w:t>
            </w: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48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Контрольные задания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работа.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166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Углы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Элементы  угла, виды углов.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  узнавать, называть, чертить углы –  прямой, тупой, острый –  на нелинованной бумаге. Строить угол, равный данному. Проводить простейшие измерения разными способами.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6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color w:val="000000"/>
              </w:rPr>
            </w:pPr>
            <w:r w:rsidRPr="00BF26AB">
              <w:rPr>
                <w:color w:val="000000"/>
              </w:rPr>
              <w:t>Вычитание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Таблица сложения. Раскладывание чисел второго десятка на два числа. Классификация, сравнение, анализ.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 xml:space="preserve">Уметь выполнять вычитание чисел в пределах 20  без перехода через 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 xml:space="preserve">разряд. Уметь вычитать по частям.   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примеров, с опорой на знание состава числа, и задач.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6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7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Вычитание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8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2</w:t>
            </w:r>
            <w:r>
              <w:t>8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Вычитание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5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2</w:t>
            </w:r>
            <w:r>
              <w:t>9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Вычитание с переходом через десяток.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2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30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Четырехугольники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 xml:space="preserve">Вершины, </w:t>
            </w:r>
            <w:r>
              <w:t>стороны, углы четырехугольника.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Работа с геометрическими инструментами. Проводить простейшие измерения разными способами.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>
              <w:t>31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Сложение и вычитание с переходом  через десяток (все случаи).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Таблица сложения. Раскладывание чисел второго десятка на два числа. Классификация, сравнение, анализ.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 примеров и задач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3</w:t>
            </w:r>
            <w:r>
              <w:t>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Сложение и вычитание с переходом  через десяток (все случаи).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3</w:t>
            </w:r>
            <w:r>
              <w:t>3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Скобки. Порядок действий в примерах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Решение  примеров  на порядок действий и со скобками.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выполнять действия со скобками, решать задачи.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lastRenderedPageBreak/>
              <w:t>3</w:t>
            </w:r>
            <w:r>
              <w:t>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Порядок действий в примерах со скобками.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3</w:t>
            </w:r>
            <w:r>
              <w:t>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Контрольная работа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214F43">
            <w:pPr>
              <w:pStyle w:val="a5"/>
              <w:jc w:val="both"/>
            </w:pPr>
            <w:r w:rsidRPr="00BF26AB">
              <w:t>3</w:t>
            </w:r>
            <w:r>
              <w:t>6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3</w:t>
            </w:r>
            <w:r>
              <w:t>7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CD308C" w:rsidRDefault="00637D12" w:rsidP="00BF26AB">
            <w:pPr>
              <w:pStyle w:val="a5"/>
              <w:jc w:val="both"/>
            </w:pPr>
            <w:r w:rsidRPr="00BF26AB">
              <w:t>Повторение темы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FA13E7" w:rsidRDefault="00FA13E7" w:rsidP="00BF26AB">
            <w:pPr>
              <w:pStyle w:val="a5"/>
              <w:jc w:val="both"/>
            </w:pPr>
            <w:r w:rsidRPr="0020792F">
              <w:rPr>
                <w:b/>
                <w:i/>
                <w:sz w:val="20"/>
                <w:szCs w:val="20"/>
              </w:rPr>
              <w:t>ВП Всероссийскийурок  «Экология и энергосбережение»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234401" w:rsidP="00BF26AB">
            <w:pPr>
              <w:pStyle w:val="a5"/>
              <w:jc w:val="both"/>
            </w:pPr>
            <w: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примеры и задачи.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 примеров и задач.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53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214F43">
            <w:pPr>
              <w:pStyle w:val="a5"/>
              <w:jc w:val="both"/>
            </w:pPr>
            <w:r w:rsidRPr="00BF26AB">
              <w:t>3</w:t>
            </w:r>
            <w:r>
              <w:t>8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Меры времени –год,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234401" w:rsidP="00BF26AB">
            <w:pPr>
              <w:pStyle w:val="a5"/>
              <w:jc w:val="both"/>
            </w:pPr>
            <w: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Меры времени, соотношения изученных мер времени. Порядок месяцев в году, номера месяцев от начала года. Календарь.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Пользоваться календарем для установления количества суток в месяце, месяцев в году.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  <w:rPr>
                <w:bCs/>
              </w:rPr>
            </w:pPr>
          </w:p>
        </w:tc>
      </w:tr>
      <w:tr w:rsidR="00637D12" w:rsidRPr="00BF26AB" w:rsidTr="00637D12">
        <w:trPr>
          <w:trHeight w:val="22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39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Меры времени –год, месяц.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Меры времени, соотношения изученных мер времени.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Закреплять представление о единицах измерения времени. Вспомнить порядок месяцев в году, номера месяцев от начала года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4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40</w:t>
            </w:r>
          </w:p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Треугольники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Элементы  угла, виды углов.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Знать виды треугольников. Уметь   узнавать, называть, чертить треугольники бумаге. Проводить простейшие измерения разными способами.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42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2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center"/>
              <w:rPr>
                <w:b/>
              </w:rPr>
            </w:pPr>
            <w:r w:rsidRPr="00BF26AB">
              <w:rPr>
                <w:b/>
              </w:rPr>
              <w:t>Умножение и деление чисел второго десятка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41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Умножение чисел.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Заменять сложение одинаковых слагаемых умножением. Записывать и читать действие умножения.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Заменять сложения одинаковых слагаемых умножением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4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4</w:t>
            </w:r>
            <w:r>
              <w:t>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rPr>
                <w:color w:val="000000"/>
              </w:rPr>
              <w:t>Умножение  как сложение нескольких одинаковых слагаемых.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Использование переместительного  свойства умножения, связь действий умножения, связь действий умножения и деления, их взаимную обратность при выполнении действий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Уметь заменять сложение одинаковых слагаемых умножением. Записывать и читать действие умножения.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Решать простые арифметические задачи на нахождение произведения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56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43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Замена сложения умножением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25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44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Замена сложения умножением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37D12" w:rsidRPr="00BF26AB" w:rsidTr="00637D12">
        <w:trPr>
          <w:trHeight w:val="13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>
              <w:t>45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Умножение числа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  <w:r w:rsidRPr="00BF26AB">
              <w:t>Решение задач; чтение действия умножения</w:t>
            </w:r>
          </w:p>
          <w:p w:rsidR="00637D12" w:rsidRPr="00BF26AB" w:rsidRDefault="00637D12" w:rsidP="00BF26AB">
            <w:pPr>
              <w:pStyle w:val="a5"/>
              <w:jc w:val="both"/>
            </w:pPr>
            <w:r w:rsidRPr="00BF26AB">
              <w:t>Знать таблицу умножения на 2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D12" w:rsidRPr="00BF26AB" w:rsidRDefault="00637D12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83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lastRenderedPageBreak/>
              <w:t>46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Решение задач с использованием рисунков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CD2EDB" w:rsidRDefault="00FA13E7" w:rsidP="00FA13E7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2ED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Акция «Дорожный патруль», в рамках недели безопасности дорожного движения «Внимание дети»</w:t>
            </w:r>
          </w:p>
          <w:p w:rsidR="00FA13E7" w:rsidRPr="00FA13E7" w:rsidRDefault="00FA13E7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Таблицу умножения числа 2. Заменять сложение одинаковых слагаемых умножением.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примеров, задач с опорой на наглядный материал.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Выполнение контрольной работы.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47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 с использованием рисунков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32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48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Контрольная работа 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2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49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арифметические действия деления на равные части.  Арифметические действия деления; связь таблицы умножения 2  и деления. на 2. Использовать знание таблицы умножения 2</w:t>
            </w:r>
            <w:r w:rsidRPr="00BF26AB">
              <w:rPr>
                <w:vertAlign w:val="superscript"/>
              </w:rPr>
              <w:t>х</w:t>
            </w:r>
            <w:r w:rsidRPr="00BF26AB">
              <w:t xml:space="preserve">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Решать простые арифметические задачи на  деление на равные части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1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50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Использовать знание таблицы умножения 2</w:t>
            </w:r>
            <w:r w:rsidRPr="00BF26AB">
              <w:rPr>
                <w:vertAlign w:val="superscript"/>
              </w:rPr>
              <w:t>х</w:t>
            </w:r>
            <w:r w:rsidRPr="00BF26AB">
              <w:t xml:space="preserve">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Выполнение деления на равные части с помощью счётного материала. Выполнение деления на 2 равные части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Составлять примеры на деление из данных чисел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Замена сложения, умножением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53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 с использованием таблицы умножения числа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Арифметические действия деления; связь таблицы умножения  2  и деления на 2.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 с использованием таблицы умножения числа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№7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Использовать знание таблиц умножения для решения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работа.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5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56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Повторение изученного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Исправляют допущенные ошибки, решают подобные задания. 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13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lastRenderedPageBreak/>
              <w:t>57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Многоугольники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  <w:r>
              <w:t>В</w:t>
            </w:r>
            <w:r w:rsidRPr="00BF26AB">
              <w:t>иды многоугольников, измерение сторон.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Вычерчивание многоугольников, измерение сторон. Вычерчивание по данным вершинам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83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58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числа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таблица умножения числа 3, переместительное свойство  произведения. Пользоваться таблицей умножения для нахождения частного и произведения.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и задач на умножение числа 3.</w:t>
            </w: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lang w:val="en-US"/>
              </w:rPr>
            </w:pPr>
            <w:r>
              <w:t>59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числа 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6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60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знание таблицы умножения 3</w:t>
            </w:r>
            <w:r w:rsidRPr="00BF26AB">
              <w:rPr>
                <w:vertAlign w:val="superscript"/>
              </w:rPr>
              <w:t>х</w:t>
            </w:r>
            <w:r w:rsidRPr="00BF26AB">
              <w:t xml:space="preserve">  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Знать смысл арифметического действия деления; связь таблицы умножения 3  и деления  на 3.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74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61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62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Дополнение и  решение задач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«Умножение и деление на 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Таблицу умножения числа 3.  Заменять сложение одинаковых слагаемых умножением.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примеров, задач с опорой на наглядный материал.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45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63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Контрольная работа №8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Использовать знание таблиц умножения для решения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знание  таблиц умножения для решения соответствующих примеров. 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905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64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65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числа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таблица умножения числа 4, переместительное свойство  произведения. Заменять 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одинаковых слагаемых умножением.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 на умножение числа 4</w:t>
            </w: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8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66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числа 4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2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67-68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2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Связь таблицы умножения 4  и деления  на 4. Использовать знание таблицы умножения  4</w:t>
            </w:r>
            <w:r w:rsidRPr="00BF26AB">
              <w:rPr>
                <w:vertAlign w:val="superscript"/>
              </w:rPr>
              <w:t>х</w:t>
            </w:r>
            <w:r w:rsidRPr="00BF26AB">
              <w:t xml:space="preserve">  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Практическое деление предметов на 4 равные части; решение примеров и задач</w:t>
            </w: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39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69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Составление примеров по теме «Умножение и деление на 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8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Контрольные задания №9</w:t>
            </w:r>
          </w:p>
          <w:p w:rsidR="00FA13E7" w:rsidRPr="00FA13E7" w:rsidRDefault="00FA13E7" w:rsidP="00BF26AB">
            <w:pPr>
              <w:pStyle w:val="a5"/>
              <w:jc w:val="both"/>
            </w:pPr>
            <w:r w:rsidRPr="00CD2EDB">
              <w:rPr>
                <w:b/>
                <w:i/>
                <w:sz w:val="20"/>
                <w:szCs w:val="20"/>
              </w:rPr>
              <w:lastRenderedPageBreak/>
              <w:t>ВП Всероссийская акция «Урок цифры»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lastRenderedPageBreak/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Использовать знание таблиц умножения для решения соответствующих </w:t>
            </w:r>
            <w:r w:rsidRPr="00BF26AB">
              <w:lastRenderedPageBreak/>
              <w:t>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685CC7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чисел 5 и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Таблица умножения числа 5, 6; переместительное свойство  произведения. Заменять сложение одинаковых слагаемых умножением.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в два действия; постановка вопросов к задачам</w:t>
            </w: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7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чисел 5 и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2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5 и на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С</w:t>
            </w:r>
            <w:r w:rsidRPr="00BF26AB">
              <w:t>вязь таблиц умножения 5, 6  и деления  на 5, 6. Использовать знание таблицы умножения  5, 6 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5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5 и на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19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Использовать знание таблицы умножения  5, 6 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4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Последовательность месяцев в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  <w:r w:rsidRPr="00BF26AB">
              <w:t>Меры времени, соотношения изученных мер времени.  Порядок месяцев в году, номера месяцев от начала года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Работа с часами, календарём; решение примеров и задач с именованными числами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9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и деление чисел (все случаи)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  <w:rPr>
                <w:bCs/>
              </w:rPr>
            </w:pPr>
            <w:r w:rsidRPr="00BF26AB">
              <w:t>Арифметического действия умножения и деления.  Таблицу умножения числа 2,3,4,5,6.  Заменять сложение одинаковых слагаемых умножением. Использовать знание таблицы умножения 3,4,5,6</w:t>
            </w:r>
            <w:r w:rsidRPr="00BF26AB">
              <w:rPr>
                <w:vertAlign w:val="superscript"/>
              </w:rPr>
              <w:t>х</w:t>
            </w:r>
            <w:r w:rsidRPr="00BF26AB">
              <w:t xml:space="preserve">   для решения 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примеров, задач с опорой на наглядный материал.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9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и деление чисел (все случаи)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79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8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Шар, круг, окружность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Понятие «радиус».Чертить окружности разных радиусов, различать окружность и круг. Строить окружность данного радиуса с помощью циркуля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Выполнение построения окружности. Решение примеров и задач, изученных видов.</w:t>
            </w:r>
          </w:p>
        </w:tc>
        <w:tc>
          <w:tcPr>
            <w:tcW w:w="1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2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Сотня.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Разрядный состав чисел. Представлять и записывать числа в виде  круглых десятков. Заменять десятки  на единицы; единицы на десятки; Читать и записывать натуральные числа.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Получение круглых десятков с помощью счётного материала; их запись в разрядную таблицу.</w:t>
            </w:r>
          </w:p>
        </w:tc>
        <w:tc>
          <w:tcPr>
            <w:tcW w:w="13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0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Сотня.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8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lastRenderedPageBreak/>
              <w:t>83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стоимости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Примеры с именованными числами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с именованными числами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7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Числа 21-100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Разряд. Числовой ряд 1- 100 в прямом и обратном порядке. Образовывать числа от 21 до 100 из десятков и единиц.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заданий на сравнение чисел в числовом ряду, решение задач.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Получение круглых десятков с помощью счётного материала; их запись в разрядную таблицу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4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круглых десятков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3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круглых десятков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8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Таблица разрядов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Default="00685CC7" w:rsidP="00BF26AB">
            <w:pPr>
              <w:pStyle w:val="a5"/>
              <w:jc w:val="both"/>
            </w:pPr>
            <w:r w:rsidRPr="00BF26AB">
              <w:t>Нумерация чисел в пределах 100.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Сравнивать числа по количеству разрядов, по количеству  десятков и единиц.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Выполняют задания по сравнению чисел по кол-ву разрядов, по кол-ву десятков и единиц.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2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Сравнение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9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89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Контролировать правильность выполнения работы.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Мера длины –метр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измерения длины, соотношения изученных мер длины. Преобразовывать и сравнивать  числа, полученные при измерении.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с именованными числами.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0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времени. Календарь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Порядок месяцев в году, номера месяцев от начала года.  Читать показатели времени по часам.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с часами, календарём; решение примеров и задач с именованными числами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времени, соотношения изученных мер времени. Знать порядок месяцев в году, номера месяцев от начала года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Работа с часами, календарём; решение примеров и задач с именованными числами</w:t>
            </w:r>
          </w:p>
        </w:tc>
        <w:tc>
          <w:tcPr>
            <w:tcW w:w="1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5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Составление таблицы «Год»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CD308C" w:rsidRDefault="00FA13E7" w:rsidP="00BF26AB">
            <w:pPr>
              <w:pStyle w:val="a5"/>
              <w:jc w:val="both"/>
            </w:pPr>
            <w:r w:rsidRPr="00CD2EDB">
              <w:rPr>
                <w:b/>
                <w:i/>
                <w:sz w:val="20"/>
                <w:szCs w:val="20"/>
              </w:rPr>
              <w:t>ВП «День российской науки»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4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Контролировать правильность выполнения работы.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6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23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круглых десятков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Нумерация чисел в пределах 100, разрядный состав чисел.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 Выполнение примеров вида 70+30;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9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Сложение и вычитание </w:t>
            </w:r>
            <w:r w:rsidRPr="00BF26AB">
              <w:lastRenderedPageBreak/>
              <w:t>круглых десятков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lastRenderedPageBreak/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3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двузначных и однозначных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Нумерация в пределах 100, разрядный состав чисел; переместительное свойство сложения.  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6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двузначных и однозначных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Выполнять сложение  двузначных и однозначных чисел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1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99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 на умножение и деление.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и задач, изученных видов.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6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Контролировать правильность выполнения работы.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Самостоятельная работа. 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6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8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Центр, радиус окружности и 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Понятие «радиус».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Строить окружность данного радиуса с помощью циркуля.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5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двузначных чисел и круглых десятков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и письменная нумерация в пределах 100, переместительное свойство сложения, разрядный состав чисел. Выполнять сложение круглых десятков и двузначных чисел.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и задач, изученных видов.</w:t>
            </w:r>
          </w:p>
        </w:tc>
        <w:tc>
          <w:tcPr>
            <w:tcW w:w="13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2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двузначных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4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Сложение и вычитание двузначных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38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685CC7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685CC7">
            <w:pPr>
              <w:pStyle w:val="a5"/>
              <w:jc w:val="both"/>
            </w:pPr>
          </w:p>
        </w:tc>
      </w:tr>
      <w:tr w:rsidR="00FA13E7" w:rsidRPr="00BF26AB" w:rsidTr="00234401">
        <w:trPr>
          <w:trHeight w:val="42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  <w:r>
              <w:t>107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E7" w:rsidRPr="00BF26AB" w:rsidRDefault="00FA13E7" w:rsidP="00BF26AB">
            <w:pPr>
              <w:pStyle w:val="a5"/>
              <w:jc w:val="both"/>
            </w:pPr>
            <w:r w:rsidRPr="00BF26AB">
              <w:t>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</w:tr>
      <w:tr w:rsidR="00FA13E7" w:rsidRPr="00BF26AB" w:rsidTr="00234401">
        <w:trPr>
          <w:trHeight w:val="33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  <w:r w:rsidRPr="00BF26AB">
              <w:t>1</w:t>
            </w:r>
            <w:r>
              <w:t>08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3E7" w:rsidRPr="00BF26AB" w:rsidRDefault="00FA13E7" w:rsidP="00BF26AB">
            <w:pPr>
              <w:pStyle w:val="a5"/>
              <w:jc w:val="both"/>
            </w:pPr>
            <w:r w:rsidRPr="00BF26AB">
              <w:t xml:space="preserve">Решение примеров на порядок действий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3E7" w:rsidRPr="00BF26AB" w:rsidRDefault="00FA13E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3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109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Числа, полученные при измерении двумя 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Единицы измерения стоимости.  задачи с мерами длины. Числа, полученные  при измерении двумя мерами 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Решает задачи с числами, полученными при измерении. различает числа, полученные  при измерении.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3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Числа, полученные при измерении двумя мерами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1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Получение в сумме круглых десятков и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и письменная нумерация в пределах 100, разрядный состав чисел. Получать круглые десятки и сотню  путём сложения двузначного числа с однозначным.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Самостоятельная работа с учебником, в тетради Решение примеров </w:t>
            </w:r>
            <w:r w:rsidRPr="00BF26AB">
              <w:lastRenderedPageBreak/>
              <w:t>типа27+3; 98+2;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4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Получение в сумме круглых десятков и 100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FA13E7" w:rsidRDefault="00FA13E7" w:rsidP="00BF26AB">
            <w:pPr>
              <w:pStyle w:val="a5"/>
              <w:jc w:val="both"/>
            </w:pPr>
            <w:r w:rsidRPr="00CD2EDB">
              <w:rPr>
                <w:b/>
                <w:i/>
                <w:sz w:val="20"/>
                <w:szCs w:val="20"/>
              </w:rPr>
              <w:t>ВП Неделя безопасности дорожного движения «Внимание дети»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lastRenderedPageBreak/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Pr="00BF26AB" w:rsidRDefault="00685CC7" w:rsidP="00685CC7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lastRenderedPageBreak/>
              <w:t>113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 и письменная. нумерация в пределах 100, разрядный состав чисел.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решать простые арифметические задачи на нахождение произведения, на деление на равные части, на увеличение и уменьшение числа в несколько раз, на вычисление стоимости по цене и количеству;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71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Вычитание чисел из круглых десятков и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 и письменная нумерацию в пределах 100, разрядный состав чисел.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Уметь выполнять  вычитание  однозначных чисел из круглых десятков. Называть, записывать круглые десятки, считать круглыми десятками в пределах 100 в прямой и обратной последовательности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Вычитание чисел из круглых десятков и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77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117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Вычитание чисел из круглых десятков и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00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11</w:t>
            </w:r>
            <w: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 и письменная нумерацию в пределах 100, разрядный состав чисел.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типа  50-23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64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19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0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Решение примеров и задач, изученных видов.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85CC7">
        <w:trPr>
          <w:trHeight w:val="26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0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времени -сутка, минута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Единицы измерение времени, соотношение        1ч = 60 мин,1сут.=24ч. Ориентироваться во времени суток.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Определяет время по часам (время прошедшее и будущее). Читать показатели времени по часам.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Меры времени -сутка, минута</w:t>
            </w:r>
          </w:p>
          <w:p w:rsidR="00FA13E7" w:rsidRPr="00436ED1" w:rsidRDefault="00FA13E7" w:rsidP="00FA13E7">
            <w:pPr>
              <w:pStyle w:val="ParagraphStyle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36ED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«Неделя правовых знаний»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72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Меры времени -сутка, минута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80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lastRenderedPageBreak/>
              <w:t>1</w:t>
            </w:r>
            <w:r>
              <w:t>25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 xml:space="preserve">Меры </w:t>
            </w:r>
            <w:r w:rsidR="00CD308C">
              <w:t>времени- сутки</w:t>
            </w:r>
            <w:r w:rsidRPr="00BF26AB">
              <w:t>, минута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3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 w:rsidRPr="00BF26AB">
              <w:t>1</w:t>
            </w:r>
            <w:r>
              <w:t>26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CD308C" w:rsidRDefault="00685CC7" w:rsidP="00BF26AB">
            <w:pPr>
              <w:pStyle w:val="a5"/>
              <w:jc w:val="both"/>
            </w:pPr>
            <w:r w:rsidRPr="00BF26AB">
              <w:t>Умножение и деление чисел</w:t>
            </w:r>
          </w:p>
          <w:p w:rsidR="00FA13E7" w:rsidRPr="00CD308C" w:rsidRDefault="00FA13E7" w:rsidP="00BF26AB">
            <w:pPr>
              <w:pStyle w:val="a5"/>
              <w:jc w:val="both"/>
            </w:pPr>
          </w:p>
          <w:p w:rsidR="00FA13E7" w:rsidRPr="00FA13E7" w:rsidRDefault="00FA13E7" w:rsidP="00BF26AB">
            <w:pPr>
              <w:pStyle w:val="a5"/>
              <w:jc w:val="both"/>
            </w:pPr>
            <w:r w:rsidRPr="00436ED1">
              <w:rPr>
                <w:b/>
                <w:i/>
                <w:sz w:val="20"/>
                <w:szCs w:val="20"/>
              </w:rPr>
              <w:t>ВП «Безопасность в сети 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Таблицы умножения и деления чисел в пределах  20; переместительное свойство произведения, связь таблиц умножения и деления. Единицы измерения стоимости. Использовать знание  таблиц умножения для решения соответствующих примеров на деление.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Составляет  примеры на умножение и деление из данных чисел</w:t>
            </w: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Default="00685C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CC7" w:rsidRPr="00BF26AB" w:rsidRDefault="00685CC7" w:rsidP="00685CC7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39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127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Умножение и деление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154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128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Устная и письменная нумерация в пределах 100, разрядный состав чисел. Решать простые арифметические задачи</w:t>
            </w:r>
            <w:r w:rsidRPr="00BF26AB">
              <w:rPr>
                <w:rFonts w:eastAsia="Calibri"/>
                <w:lang w:eastAsia="en-US"/>
              </w:rPr>
              <w:t xml:space="preserve"> на</w:t>
            </w:r>
            <w:r w:rsidRPr="00BF26AB">
              <w:t xml:space="preserve"> </w:t>
            </w:r>
            <w:r w:rsidRPr="00BF26AB">
              <w:rPr>
                <w:rFonts w:eastAsia="Calibri"/>
                <w:lang w:eastAsia="en-US"/>
              </w:rPr>
              <w:t>нахождение произведения, частного (деление на равные части и по содержанию).</w:t>
            </w:r>
          </w:p>
          <w:p w:rsidR="00685CC7" w:rsidRPr="00BF26AB" w:rsidRDefault="00685CC7" w:rsidP="00BF26AB">
            <w:pPr>
              <w:pStyle w:val="a5"/>
              <w:jc w:val="both"/>
              <w:rPr>
                <w:rFonts w:eastAsia="Calibri"/>
                <w:lang w:eastAsia="en-US"/>
              </w:rPr>
            </w:pPr>
            <w:r w:rsidRPr="00BF26AB">
              <w:t>Самостоятельная работа с учебником, в тетради Решение примеров и простых арифметических задач</w:t>
            </w:r>
            <w:r w:rsidRPr="00BF26AB">
              <w:rPr>
                <w:rFonts w:eastAsia="Calibri"/>
                <w:lang w:eastAsia="en-US"/>
              </w:rPr>
              <w:t xml:space="preserve"> на нахождение произведения, частного (деление наравные части и по содержанию).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129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Решение примеров 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8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635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130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Контролировать правильность выполнения работы.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269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131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132-133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по содержанию. Деление на две разные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Действия деления по содержанию.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Арифметические действия деления на две  равные части.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 Выполняют деление  на равные части.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134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3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Арифметические  действия деления на равные части. Выполнять деление  на равные части.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Уметь выполнять деление на 3 равные части по 3.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Уметь выполнять деление на 4  равные части по 4.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Уметь выполнять деление на 5 равных части по 5.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98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135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4 равные 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536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136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Деление на 5 равных частей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137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Контрольные задания №18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Контролировать правильность выполнения работы.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t>138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9D1DF5">
            <w:pPr>
              <w:pStyle w:val="a5"/>
              <w:jc w:val="both"/>
            </w:pPr>
            <w:r>
              <w:lastRenderedPageBreak/>
              <w:t>139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Повторение пройденного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С</w:t>
            </w:r>
            <w:r w:rsidRPr="00BF26AB">
              <w:t>кладывать и вычитать числа в пределах 100 без перехода через разряд, пользуясь приемами устных вычислений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Уметь решать примеры в 2-3 арифметических действия.</w:t>
            </w:r>
          </w:p>
          <w:p w:rsidR="00685CC7" w:rsidRPr="00BF26AB" w:rsidRDefault="00685CC7" w:rsidP="00BF26AB">
            <w:pPr>
              <w:pStyle w:val="a5"/>
              <w:jc w:val="both"/>
            </w:pPr>
            <w:r w:rsidRPr="00BF26AB">
              <w:t>Самостоятельная работа с учебником, в тетради.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685CC7" w:rsidRPr="00BF26AB" w:rsidTr="00637D12">
        <w:trPr>
          <w:trHeight w:val="411"/>
        </w:trPr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>
              <w:t>140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Повторение пройденного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  <w:r w:rsidRPr="00BF26AB">
              <w:t>1</w:t>
            </w:r>
          </w:p>
        </w:tc>
        <w:tc>
          <w:tcPr>
            <w:tcW w:w="79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  <w:tc>
          <w:tcPr>
            <w:tcW w:w="13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CC7" w:rsidRPr="00BF26AB" w:rsidRDefault="00685CC7" w:rsidP="00BF26AB">
            <w:pPr>
              <w:pStyle w:val="a5"/>
              <w:jc w:val="both"/>
            </w:pPr>
          </w:p>
        </w:tc>
      </w:tr>
      <w:tr w:rsidR="005C16CF" w:rsidRPr="00BF26AB" w:rsidTr="00CD308C">
        <w:trPr>
          <w:trHeight w:val="411"/>
        </w:trPr>
        <w:tc>
          <w:tcPr>
            <w:tcW w:w="157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CF" w:rsidRPr="00BF26AB" w:rsidRDefault="005C16CF" w:rsidP="009D1DF5">
            <w:pPr>
              <w:pStyle w:val="a5"/>
              <w:jc w:val="both"/>
            </w:pPr>
            <w:r w:rsidRPr="00BF26AB">
              <w:t>1</w:t>
            </w:r>
            <w:r w:rsidR="009D1DF5">
              <w:t>40</w:t>
            </w:r>
            <w:r w:rsidRPr="00BF26AB">
              <w:t xml:space="preserve"> часов</w:t>
            </w:r>
          </w:p>
        </w:tc>
      </w:tr>
    </w:tbl>
    <w:p w:rsidR="00791D31" w:rsidRPr="00C42079" w:rsidRDefault="00791D31" w:rsidP="00791D31">
      <w:pPr>
        <w:spacing w:line="240" w:lineRule="auto"/>
        <w:contextualSpacing/>
        <w:jc w:val="both"/>
        <w:sectPr w:rsidR="00791D31" w:rsidRPr="00C42079" w:rsidSect="009D1DF5">
          <w:type w:val="continuous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853C7B" w:rsidRPr="00A463D3" w:rsidRDefault="00853C7B" w:rsidP="009D1D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3C7B" w:rsidRPr="00A463D3" w:rsidSect="009D1DF5"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F6" w:rsidRDefault="004E16F6" w:rsidP="008C4340">
      <w:pPr>
        <w:spacing w:after="0" w:line="240" w:lineRule="auto"/>
      </w:pPr>
      <w:r>
        <w:separator/>
      </w:r>
    </w:p>
  </w:endnote>
  <w:endnote w:type="continuationSeparator" w:id="0">
    <w:p w:rsidR="004E16F6" w:rsidRDefault="004E16F6" w:rsidP="008C4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464886"/>
      <w:docPartObj>
        <w:docPartGallery w:val="Page Numbers (Bottom of Page)"/>
        <w:docPartUnique/>
      </w:docPartObj>
    </w:sdtPr>
    <w:sdtEndPr/>
    <w:sdtContent>
      <w:p w:rsidR="00234401" w:rsidRDefault="004E16F6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5A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34401" w:rsidRDefault="002344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F6" w:rsidRDefault="004E16F6" w:rsidP="008C4340">
      <w:pPr>
        <w:spacing w:after="0" w:line="240" w:lineRule="auto"/>
      </w:pPr>
      <w:r>
        <w:separator/>
      </w:r>
    </w:p>
  </w:footnote>
  <w:footnote w:type="continuationSeparator" w:id="0">
    <w:p w:rsidR="004E16F6" w:rsidRDefault="004E16F6" w:rsidP="008C4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ED834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473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473"/>
        </w:tabs>
        <w:ind w:left="150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473"/>
        </w:tabs>
        <w:ind w:left="222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473"/>
        </w:tabs>
        <w:ind w:left="294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473"/>
        </w:tabs>
        <w:ind w:left="366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473"/>
        </w:tabs>
        <w:ind w:left="438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473"/>
        </w:tabs>
        <w:ind w:left="510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473"/>
        </w:tabs>
        <w:ind w:left="582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473"/>
        </w:tabs>
        <w:ind w:left="6546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3515F1F"/>
    <w:multiLevelType w:val="hybridMultilevel"/>
    <w:tmpl w:val="BB729666"/>
    <w:lvl w:ilvl="0" w:tplc="AF4CA998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F83F5A"/>
    <w:multiLevelType w:val="hybridMultilevel"/>
    <w:tmpl w:val="A9CEEE20"/>
    <w:lvl w:ilvl="0" w:tplc="61E4CB6C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F43"/>
    <w:multiLevelType w:val="hybridMultilevel"/>
    <w:tmpl w:val="451EEF00"/>
    <w:lvl w:ilvl="0" w:tplc="493E4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46A41"/>
    <w:multiLevelType w:val="hybridMultilevel"/>
    <w:tmpl w:val="1CA8A4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BB4"/>
    <w:multiLevelType w:val="hybridMultilevel"/>
    <w:tmpl w:val="409612F4"/>
    <w:lvl w:ilvl="0" w:tplc="2870D4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717D7"/>
    <w:multiLevelType w:val="hybridMultilevel"/>
    <w:tmpl w:val="367C8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77225"/>
    <w:multiLevelType w:val="hybridMultilevel"/>
    <w:tmpl w:val="0ED2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43235"/>
    <w:multiLevelType w:val="hybridMultilevel"/>
    <w:tmpl w:val="3CFA9364"/>
    <w:lvl w:ilvl="0" w:tplc="5A084688">
      <w:start w:val="12"/>
      <w:numFmt w:val="decimal"/>
      <w:lvlText w:val="%1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2FE529FC"/>
    <w:multiLevelType w:val="hybridMultilevel"/>
    <w:tmpl w:val="C1705988"/>
    <w:lvl w:ilvl="0" w:tplc="540E242A">
      <w:start w:val="10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30986CE6"/>
    <w:multiLevelType w:val="hybridMultilevel"/>
    <w:tmpl w:val="3EB06812"/>
    <w:lvl w:ilvl="0" w:tplc="8C76F94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7947EF"/>
    <w:multiLevelType w:val="hybridMultilevel"/>
    <w:tmpl w:val="97204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22F67"/>
    <w:multiLevelType w:val="hybridMultilevel"/>
    <w:tmpl w:val="6064710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3EEF1548"/>
    <w:multiLevelType w:val="multilevel"/>
    <w:tmpl w:val="9E0CA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288"/>
        </w:tabs>
        <w:ind w:left="1288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3F6E10D7"/>
    <w:multiLevelType w:val="hybridMultilevel"/>
    <w:tmpl w:val="BC9C5906"/>
    <w:lvl w:ilvl="0" w:tplc="EA0A1ADC">
      <w:start w:val="8"/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49905FA1"/>
    <w:multiLevelType w:val="hybridMultilevel"/>
    <w:tmpl w:val="E5F6BED0"/>
    <w:lvl w:ilvl="0" w:tplc="A6963828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81C1B"/>
    <w:multiLevelType w:val="hybridMultilevel"/>
    <w:tmpl w:val="07A24B16"/>
    <w:lvl w:ilvl="0" w:tplc="719615F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0FD4997"/>
    <w:multiLevelType w:val="hybridMultilevel"/>
    <w:tmpl w:val="F2707146"/>
    <w:lvl w:ilvl="0" w:tplc="003A2CB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F0224B"/>
    <w:multiLevelType w:val="multilevel"/>
    <w:tmpl w:val="C538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C1268"/>
    <w:multiLevelType w:val="hybridMultilevel"/>
    <w:tmpl w:val="06EC08DA"/>
    <w:lvl w:ilvl="0" w:tplc="C654320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2D4B04"/>
    <w:multiLevelType w:val="hybridMultilevel"/>
    <w:tmpl w:val="CB32EC12"/>
    <w:lvl w:ilvl="0" w:tplc="E236AC70">
      <w:start w:val="1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075E3B"/>
    <w:multiLevelType w:val="multilevel"/>
    <w:tmpl w:val="6B40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3D23D6"/>
    <w:multiLevelType w:val="hybridMultilevel"/>
    <w:tmpl w:val="23B2C486"/>
    <w:lvl w:ilvl="0" w:tplc="29088D94">
      <w:start w:val="1"/>
      <w:numFmt w:val="decimal"/>
      <w:lvlText w:val="%1."/>
      <w:lvlJc w:val="center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C90ADD"/>
    <w:multiLevelType w:val="hybridMultilevel"/>
    <w:tmpl w:val="C2467A4E"/>
    <w:lvl w:ilvl="0" w:tplc="D428B6A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9582A"/>
    <w:multiLevelType w:val="multilevel"/>
    <w:tmpl w:val="041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8E24954"/>
    <w:multiLevelType w:val="hybridMultilevel"/>
    <w:tmpl w:val="4E96326A"/>
    <w:lvl w:ilvl="0" w:tplc="F1BAFB3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AA5941"/>
    <w:multiLevelType w:val="hybridMultilevel"/>
    <w:tmpl w:val="1ADE37F4"/>
    <w:lvl w:ilvl="0" w:tplc="3CE486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53DC7"/>
    <w:multiLevelType w:val="hybridMultilevel"/>
    <w:tmpl w:val="06F89E5A"/>
    <w:lvl w:ilvl="0" w:tplc="C2BA080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F1E6D32"/>
    <w:multiLevelType w:val="hybridMultilevel"/>
    <w:tmpl w:val="A8BA8AFE"/>
    <w:lvl w:ilvl="0" w:tplc="ADDECC58">
      <w:start w:val="15"/>
      <w:numFmt w:val="decimal"/>
      <w:lvlText w:val="%1"/>
      <w:lvlJc w:val="left"/>
      <w:pPr>
        <w:ind w:left="11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26"/>
  </w:num>
  <w:num w:numId="6">
    <w:abstractNumId w:val="19"/>
  </w:num>
  <w:num w:numId="7">
    <w:abstractNumId w:val="29"/>
  </w:num>
  <w:num w:numId="8">
    <w:abstractNumId w:val="7"/>
  </w:num>
  <w:num w:numId="9">
    <w:abstractNumId w:val="17"/>
  </w:num>
  <w:num w:numId="10">
    <w:abstractNumId w:val="5"/>
  </w:num>
  <w:num w:numId="11">
    <w:abstractNumId w:val="3"/>
  </w:num>
  <w:num w:numId="12">
    <w:abstractNumId w:val="28"/>
  </w:num>
  <w:num w:numId="13">
    <w:abstractNumId w:val="22"/>
  </w:num>
  <w:num w:numId="14">
    <w:abstractNumId w:val="18"/>
  </w:num>
  <w:num w:numId="15">
    <w:abstractNumId w:val="25"/>
  </w:num>
  <w:num w:numId="16">
    <w:abstractNumId w:val="27"/>
  </w:num>
  <w:num w:numId="17">
    <w:abstractNumId w:val="9"/>
  </w:num>
  <w:num w:numId="18">
    <w:abstractNumId w:val="6"/>
  </w:num>
  <w:num w:numId="19">
    <w:abstractNumId w:val="8"/>
  </w:num>
  <w:num w:numId="20">
    <w:abstractNumId w:val="24"/>
  </w:num>
  <w:num w:numId="21">
    <w:abstractNumId w:val="14"/>
  </w:num>
  <w:num w:numId="22">
    <w:abstractNumId w:val="13"/>
  </w:num>
  <w:num w:numId="23">
    <w:abstractNumId w:val="4"/>
  </w:num>
  <w:num w:numId="24">
    <w:abstractNumId w:val="21"/>
  </w:num>
  <w:num w:numId="25">
    <w:abstractNumId w:val="16"/>
  </w:num>
  <w:num w:numId="26">
    <w:abstractNumId w:val="11"/>
  </w:num>
  <w:num w:numId="27">
    <w:abstractNumId w:val="10"/>
  </w:num>
  <w:num w:numId="28">
    <w:abstractNumId w:val="30"/>
  </w:num>
  <w:num w:numId="29">
    <w:abstractNumId w:val="12"/>
  </w:num>
  <w:num w:numId="3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B"/>
    <w:rsid w:val="0000303B"/>
    <w:rsid w:val="00031B8D"/>
    <w:rsid w:val="00032B4B"/>
    <w:rsid w:val="00046E87"/>
    <w:rsid w:val="00062695"/>
    <w:rsid w:val="000700D4"/>
    <w:rsid w:val="000725CB"/>
    <w:rsid w:val="0007285B"/>
    <w:rsid w:val="00074E3E"/>
    <w:rsid w:val="00081813"/>
    <w:rsid w:val="00097C09"/>
    <w:rsid w:val="000C5A4C"/>
    <w:rsid w:val="000D5463"/>
    <w:rsid w:val="000E031B"/>
    <w:rsid w:val="000E625B"/>
    <w:rsid w:val="00104D68"/>
    <w:rsid w:val="00110AD5"/>
    <w:rsid w:val="0011420E"/>
    <w:rsid w:val="00130B42"/>
    <w:rsid w:val="00156641"/>
    <w:rsid w:val="00196A87"/>
    <w:rsid w:val="001A6A4E"/>
    <w:rsid w:val="001C73DA"/>
    <w:rsid w:val="00201C0A"/>
    <w:rsid w:val="00207618"/>
    <w:rsid w:val="00214F43"/>
    <w:rsid w:val="00217FFC"/>
    <w:rsid w:val="00234401"/>
    <w:rsid w:val="00237465"/>
    <w:rsid w:val="00242252"/>
    <w:rsid w:val="00267EE0"/>
    <w:rsid w:val="0027768B"/>
    <w:rsid w:val="0029129C"/>
    <w:rsid w:val="002E3EB5"/>
    <w:rsid w:val="002F1D5B"/>
    <w:rsid w:val="002F638E"/>
    <w:rsid w:val="003109BB"/>
    <w:rsid w:val="0031224B"/>
    <w:rsid w:val="0033116A"/>
    <w:rsid w:val="003410F7"/>
    <w:rsid w:val="003418BE"/>
    <w:rsid w:val="0037784F"/>
    <w:rsid w:val="00390E85"/>
    <w:rsid w:val="003A1208"/>
    <w:rsid w:val="003B13AF"/>
    <w:rsid w:val="003B586E"/>
    <w:rsid w:val="003D5728"/>
    <w:rsid w:val="003E07C4"/>
    <w:rsid w:val="004266D8"/>
    <w:rsid w:val="0043708D"/>
    <w:rsid w:val="00443E2E"/>
    <w:rsid w:val="00445A55"/>
    <w:rsid w:val="00457A45"/>
    <w:rsid w:val="00470395"/>
    <w:rsid w:val="0047557B"/>
    <w:rsid w:val="00497BA6"/>
    <w:rsid w:val="004A59EE"/>
    <w:rsid w:val="004E16F6"/>
    <w:rsid w:val="00525C93"/>
    <w:rsid w:val="0056579B"/>
    <w:rsid w:val="00567BF5"/>
    <w:rsid w:val="00574E36"/>
    <w:rsid w:val="0057787A"/>
    <w:rsid w:val="005868F7"/>
    <w:rsid w:val="005954FF"/>
    <w:rsid w:val="00596480"/>
    <w:rsid w:val="00597645"/>
    <w:rsid w:val="005A4945"/>
    <w:rsid w:val="005B069B"/>
    <w:rsid w:val="005B548B"/>
    <w:rsid w:val="005B5AF1"/>
    <w:rsid w:val="005C16CF"/>
    <w:rsid w:val="005D7D73"/>
    <w:rsid w:val="00621139"/>
    <w:rsid w:val="006215EF"/>
    <w:rsid w:val="00637D12"/>
    <w:rsid w:val="006745ED"/>
    <w:rsid w:val="0067520E"/>
    <w:rsid w:val="00685CC7"/>
    <w:rsid w:val="00686D42"/>
    <w:rsid w:val="00691CEF"/>
    <w:rsid w:val="0069699F"/>
    <w:rsid w:val="006A2FF1"/>
    <w:rsid w:val="006C14D0"/>
    <w:rsid w:val="006F1BEA"/>
    <w:rsid w:val="006F6D32"/>
    <w:rsid w:val="0071134B"/>
    <w:rsid w:val="00716760"/>
    <w:rsid w:val="00736768"/>
    <w:rsid w:val="00755264"/>
    <w:rsid w:val="007614BD"/>
    <w:rsid w:val="00773445"/>
    <w:rsid w:val="00775BF2"/>
    <w:rsid w:val="007853DD"/>
    <w:rsid w:val="007876C5"/>
    <w:rsid w:val="00791D31"/>
    <w:rsid w:val="007B1338"/>
    <w:rsid w:val="007E2D02"/>
    <w:rsid w:val="007F0667"/>
    <w:rsid w:val="008017A5"/>
    <w:rsid w:val="00803442"/>
    <w:rsid w:val="00842589"/>
    <w:rsid w:val="00853C7B"/>
    <w:rsid w:val="008744AC"/>
    <w:rsid w:val="00884D62"/>
    <w:rsid w:val="00892629"/>
    <w:rsid w:val="00896FF3"/>
    <w:rsid w:val="008B77C7"/>
    <w:rsid w:val="008C4340"/>
    <w:rsid w:val="008D3671"/>
    <w:rsid w:val="008D7050"/>
    <w:rsid w:val="008E202F"/>
    <w:rsid w:val="008F25AE"/>
    <w:rsid w:val="0094122C"/>
    <w:rsid w:val="00943A41"/>
    <w:rsid w:val="00945D7B"/>
    <w:rsid w:val="00951839"/>
    <w:rsid w:val="0095274F"/>
    <w:rsid w:val="0095404A"/>
    <w:rsid w:val="00954639"/>
    <w:rsid w:val="00957066"/>
    <w:rsid w:val="009701EF"/>
    <w:rsid w:val="009706FE"/>
    <w:rsid w:val="00984E98"/>
    <w:rsid w:val="009A3AF9"/>
    <w:rsid w:val="009D1DF5"/>
    <w:rsid w:val="009E2FA2"/>
    <w:rsid w:val="009E5288"/>
    <w:rsid w:val="00A156B5"/>
    <w:rsid w:val="00A36BD1"/>
    <w:rsid w:val="00A40477"/>
    <w:rsid w:val="00A40CAC"/>
    <w:rsid w:val="00A463D3"/>
    <w:rsid w:val="00A656C8"/>
    <w:rsid w:val="00A74F4C"/>
    <w:rsid w:val="00A818A5"/>
    <w:rsid w:val="00AD4C1C"/>
    <w:rsid w:val="00AE705E"/>
    <w:rsid w:val="00AF4612"/>
    <w:rsid w:val="00B30020"/>
    <w:rsid w:val="00B31A69"/>
    <w:rsid w:val="00B37550"/>
    <w:rsid w:val="00B53D1F"/>
    <w:rsid w:val="00B6546B"/>
    <w:rsid w:val="00B756CE"/>
    <w:rsid w:val="00B828D2"/>
    <w:rsid w:val="00B94C26"/>
    <w:rsid w:val="00BC2134"/>
    <w:rsid w:val="00BC7091"/>
    <w:rsid w:val="00BE3324"/>
    <w:rsid w:val="00BE444A"/>
    <w:rsid w:val="00BE656F"/>
    <w:rsid w:val="00BF26AB"/>
    <w:rsid w:val="00C10EA7"/>
    <w:rsid w:val="00C226C9"/>
    <w:rsid w:val="00C23B6F"/>
    <w:rsid w:val="00C30533"/>
    <w:rsid w:val="00C42079"/>
    <w:rsid w:val="00C70460"/>
    <w:rsid w:val="00C80028"/>
    <w:rsid w:val="00CA20BD"/>
    <w:rsid w:val="00CB3B55"/>
    <w:rsid w:val="00CD1AEF"/>
    <w:rsid w:val="00CD308C"/>
    <w:rsid w:val="00CE188C"/>
    <w:rsid w:val="00CE3231"/>
    <w:rsid w:val="00CF431D"/>
    <w:rsid w:val="00CF4EBD"/>
    <w:rsid w:val="00D0741D"/>
    <w:rsid w:val="00D117C1"/>
    <w:rsid w:val="00D20571"/>
    <w:rsid w:val="00D53C6D"/>
    <w:rsid w:val="00D85886"/>
    <w:rsid w:val="00DB293F"/>
    <w:rsid w:val="00DB43E1"/>
    <w:rsid w:val="00DB448C"/>
    <w:rsid w:val="00DB601E"/>
    <w:rsid w:val="00DD2F55"/>
    <w:rsid w:val="00DD5ED4"/>
    <w:rsid w:val="00DD6891"/>
    <w:rsid w:val="00E31C13"/>
    <w:rsid w:val="00E46750"/>
    <w:rsid w:val="00E55DE1"/>
    <w:rsid w:val="00E57272"/>
    <w:rsid w:val="00E608F2"/>
    <w:rsid w:val="00E67737"/>
    <w:rsid w:val="00E97E8F"/>
    <w:rsid w:val="00EA5818"/>
    <w:rsid w:val="00EC3534"/>
    <w:rsid w:val="00EE3310"/>
    <w:rsid w:val="00EE5335"/>
    <w:rsid w:val="00EF095B"/>
    <w:rsid w:val="00EF2B39"/>
    <w:rsid w:val="00EF5901"/>
    <w:rsid w:val="00F00F8C"/>
    <w:rsid w:val="00F33A1A"/>
    <w:rsid w:val="00F44EAF"/>
    <w:rsid w:val="00F65BD9"/>
    <w:rsid w:val="00F77855"/>
    <w:rsid w:val="00F85E7D"/>
    <w:rsid w:val="00FA103F"/>
    <w:rsid w:val="00FA13E7"/>
    <w:rsid w:val="00FA49C0"/>
    <w:rsid w:val="00FB3711"/>
    <w:rsid w:val="00FC1721"/>
    <w:rsid w:val="00FC717C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B6BCF1-CD8E-4BC4-B3A2-0AA8B92E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2B4B"/>
    <w:rPr>
      <w:color w:val="000080"/>
      <w:u w:val="single"/>
    </w:rPr>
  </w:style>
  <w:style w:type="paragraph" w:customStyle="1" w:styleId="WW-">
    <w:name w:val="WW-Базовый"/>
    <w:rsid w:val="00032B4B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4">
    <w:name w:val="List Paragraph"/>
    <w:basedOn w:val="WW-"/>
    <w:uiPriority w:val="34"/>
    <w:qFormat/>
    <w:rsid w:val="00032B4B"/>
    <w:pPr>
      <w:ind w:left="720"/>
    </w:pPr>
  </w:style>
  <w:style w:type="paragraph" w:styleId="a5">
    <w:name w:val="No Spacing"/>
    <w:uiPriority w:val="1"/>
    <w:qFormat/>
    <w:rsid w:val="005B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C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4340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8C4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4340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291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1A6A4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Абзац списка1"/>
    <w:basedOn w:val="a"/>
    <w:rsid w:val="0067520E"/>
    <w:pPr>
      <w:suppressAutoHyphens/>
      <w:spacing w:after="0" w:line="100" w:lineRule="atLeast"/>
      <w:ind w:left="720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ab">
    <w:name w:val="Normal (Web)"/>
    <w:basedOn w:val="a"/>
    <w:uiPriority w:val="99"/>
    <w:rsid w:val="0067520E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0c4c7">
    <w:name w:val="c0 c4 c7"/>
    <w:basedOn w:val="a0"/>
    <w:rsid w:val="0067520E"/>
  </w:style>
  <w:style w:type="paragraph" w:customStyle="1" w:styleId="ac">
    <w:name w:val="Содержимое таблицы"/>
    <w:basedOn w:val="a"/>
    <w:rsid w:val="00B756C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d">
    <w:name w:val="Body Text"/>
    <w:basedOn w:val="a"/>
    <w:link w:val="ae"/>
    <w:rsid w:val="000D5463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0D5463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styleId="af">
    <w:name w:val="Strong"/>
    <w:qFormat/>
    <w:rsid w:val="000D5463"/>
    <w:rPr>
      <w:b/>
      <w:bCs/>
    </w:rPr>
  </w:style>
  <w:style w:type="character" w:customStyle="1" w:styleId="c03">
    <w:name w:val="c03"/>
    <w:rsid w:val="000D5463"/>
    <w:rPr>
      <w:rFonts w:ascii="Times New Roman" w:hAnsi="Times New Roman" w:cs="Times New Roman" w:hint="default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114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1420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ParagraphStyle">
    <w:name w:val="Paragraph Style"/>
    <w:qFormat/>
    <w:rsid w:val="00637D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21AD-0BB0-497E-806D-AF0F9276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4856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2018-12-05T09:41:00Z</cp:lastPrinted>
  <dcterms:created xsi:type="dcterms:W3CDTF">2023-05-18T07:17:00Z</dcterms:created>
  <dcterms:modified xsi:type="dcterms:W3CDTF">2023-05-18T07:17:00Z</dcterms:modified>
</cp:coreProperties>
</file>